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18A0" w:rsidRPr="002C6F11" w:rsidRDefault="00D418A0" w:rsidP="00D418A0">
      <w:pPr>
        <w:spacing w:after="0" w:line="240" w:lineRule="auto"/>
        <w:rPr>
          <w:rFonts w:ascii="Times New Roman" w:eastAsia="Times New Roman" w:hAnsi="Times New Roman" w:cs="Times New Roman"/>
          <w:sz w:val="24"/>
          <w:szCs w:val="24"/>
        </w:rPr>
      </w:pPr>
      <w:r w:rsidRPr="002C6F11">
        <w:rPr>
          <w:rFonts w:ascii="Times New Roman" w:eastAsia="Times New Roman" w:hAnsi="Times New Roman" w:cs="Times New Roman"/>
          <w:noProof/>
          <w:sz w:val="24"/>
          <w:szCs w:val="24"/>
          <w:lang w:val="en-US"/>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email"/>
                    <a:srcRect/>
                    <a:stretch>
                      <a:fillRect/>
                    </a:stretch>
                  </pic:blipFill>
                  <pic:spPr bwMode="auto">
                    <a:xfrm>
                      <a:off x="0" y="0"/>
                      <a:ext cx="1689100" cy="906145"/>
                    </a:xfrm>
                    <a:prstGeom prst="rect">
                      <a:avLst/>
                    </a:prstGeom>
                    <a:noFill/>
                  </pic:spPr>
                </pic:pic>
              </a:graphicData>
            </a:graphic>
          </wp:anchor>
        </w:drawing>
      </w:r>
    </w:p>
    <w:p w:rsidR="00D418A0" w:rsidRPr="002C6F11" w:rsidRDefault="00D418A0" w:rsidP="00D418A0">
      <w:pPr>
        <w:spacing w:after="0" w:line="240" w:lineRule="auto"/>
        <w:rPr>
          <w:rFonts w:ascii="Times New Roman" w:eastAsia="Times New Roman" w:hAnsi="Times New Roman" w:cs="Times New Roman"/>
          <w:sz w:val="24"/>
          <w:szCs w:val="24"/>
          <w:lang w:val="pl-PL"/>
        </w:rPr>
      </w:pPr>
    </w:p>
    <w:p w:rsidR="00D418A0" w:rsidRPr="002C6F11" w:rsidRDefault="00D418A0" w:rsidP="00D418A0">
      <w:pPr>
        <w:keepNext/>
        <w:spacing w:before="240" w:after="0" w:line="240" w:lineRule="auto"/>
        <w:outlineLvl w:val="3"/>
        <w:rPr>
          <w:rFonts w:ascii="Brush Script MT" w:eastAsia="Times New Roman" w:hAnsi="Brush Script MT" w:cs="Times New Roman"/>
          <w:bCs/>
          <w:i/>
          <w:color w:val="0000FF"/>
          <w:sz w:val="48"/>
          <w:szCs w:val="48"/>
          <w:lang w:val="sr-Latn-CS"/>
        </w:rPr>
      </w:pPr>
      <w:r w:rsidRPr="00CC29A8">
        <w:rPr>
          <w:rFonts w:ascii="Brush Script MT" w:eastAsia="Times New Roman" w:hAnsi="Brush Script MT" w:cs="Times New Roman"/>
          <w:b/>
          <w:bCs/>
          <w:i/>
          <w:color w:val="FF00FF"/>
          <w:sz w:val="48"/>
          <w:szCs w:val="48"/>
          <w:lang w:val="sr-Latn-CS"/>
        </w:rPr>
        <w:t>Za</w:t>
      </w:r>
      <w:r w:rsidRPr="00CC29A8">
        <w:rPr>
          <w:rFonts w:ascii="Brush Script MT" w:eastAsia="Times New Roman" w:hAnsi="Brush Script MT" w:cs="Times New Roman"/>
          <w:b/>
          <w:bCs/>
          <w:i/>
          <w:color w:val="FF00FF"/>
          <w:sz w:val="48"/>
          <w:szCs w:val="48"/>
        </w:rPr>
        <w:t>petak</w:t>
      </w:r>
      <w:r w:rsidRPr="002C6F11">
        <w:rPr>
          <w:rFonts w:ascii="Brush Script MT" w:eastAsia="Times New Roman" w:hAnsi="Brush Script MT" w:cs="Times New Roman"/>
          <w:bCs/>
          <w:i/>
          <w:color w:val="FF00FF"/>
          <w:sz w:val="48"/>
          <w:szCs w:val="48"/>
        </w:rPr>
        <w:t xml:space="preserve"> </w:t>
      </w:r>
      <w:r w:rsidRPr="00D418A0">
        <w:rPr>
          <w:rFonts w:ascii="Brush Script MT" w:eastAsia="Times New Roman" w:hAnsi="Brush Script MT" w:cs="Times New Roman"/>
          <w:bCs/>
          <w:i/>
          <w:color w:val="0000CC"/>
          <w:sz w:val="48"/>
          <w:szCs w:val="48"/>
        </w:rPr>
        <w:t>7</w:t>
      </w:r>
      <w:r>
        <w:rPr>
          <w:rFonts w:ascii="Brush Script MT" w:eastAsia="Times New Roman" w:hAnsi="Brush Script MT" w:cs="Times New Roman"/>
          <w:bCs/>
          <w:i/>
          <w:color w:val="0000CC"/>
          <w:sz w:val="48"/>
          <w:szCs w:val="48"/>
        </w:rPr>
        <w:t>.novem</w:t>
      </w:r>
      <w:r w:rsidRPr="002C6F11">
        <w:rPr>
          <w:rFonts w:ascii="Brush Script MT" w:eastAsia="Times New Roman" w:hAnsi="Brush Script MT" w:cs="Times New Roman"/>
          <w:bCs/>
          <w:i/>
          <w:color w:val="0000CC"/>
          <w:sz w:val="48"/>
          <w:szCs w:val="48"/>
        </w:rPr>
        <w:t>bar</w:t>
      </w:r>
      <w:r w:rsidRPr="002C6F11">
        <w:rPr>
          <w:rFonts w:ascii="Brush Script MT" w:eastAsia="Times New Roman" w:hAnsi="Brush Script MT" w:cs="Times New Roman"/>
          <w:bCs/>
          <w:i/>
          <w:color w:val="0000CC"/>
          <w:sz w:val="48"/>
          <w:szCs w:val="48"/>
          <w:lang w:val="sr-Latn-CS"/>
        </w:rPr>
        <w:t xml:space="preserve"> 2014</w:t>
      </w:r>
      <w:r w:rsidRPr="002C6F11">
        <w:rPr>
          <w:rFonts w:ascii="Brush Script MT" w:eastAsia="Times New Roman" w:hAnsi="Brush Script MT" w:cs="Times New Roman"/>
          <w:bCs/>
          <w:i/>
          <w:color w:val="0000FF"/>
          <w:sz w:val="48"/>
          <w:szCs w:val="48"/>
          <w:lang w:val="sr-Latn-CS"/>
        </w:rPr>
        <w:t>.</w:t>
      </w:r>
    </w:p>
    <w:p w:rsidR="00D418A0" w:rsidRPr="00D45DE8" w:rsidRDefault="00D418A0" w:rsidP="00D418A0">
      <w:pPr>
        <w:spacing w:after="0" w:line="240" w:lineRule="auto"/>
        <w:rPr>
          <w:rFonts w:ascii="Times New Roman" w:eastAsia="Times New Roman" w:hAnsi="Times New Roman" w:cs="Times New Roman"/>
          <w:bCs/>
          <w:noProof/>
          <w:sz w:val="24"/>
          <w:szCs w:val="24"/>
        </w:rPr>
      </w:pPr>
    </w:p>
    <w:p w:rsidR="00D418A0" w:rsidRPr="00D45DE8" w:rsidRDefault="00D418A0" w:rsidP="00D418A0">
      <w:pPr>
        <w:spacing w:after="0" w:line="240" w:lineRule="auto"/>
        <w:jc w:val="center"/>
        <w:rPr>
          <w:rFonts w:ascii="Times New Roman" w:eastAsia="Times New Roman" w:hAnsi="Times New Roman" w:cs="Times New Roman"/>
          <w:b/>
          <w:bCs/>
          <w:noProof/>
          <w:color w:val="0000CC"/>
          <w:sz w:val="28"/>
          <w:szCs w:val="24"/>
        </w:rPr>
      </w:pPr>
      <w:r>
        <w:rPr>
          <w:rFonts w:ascii="Times New Roman" w:eastAsia="Times New Roman" w:hAnsi="Times New Roman" w:cs="Times New Roman"/>
          <w:b/>
          <w:bCs/>
          <w:noProof/>
          <w:color w:val="0000CC"/>
          <w:sz w:val="28"/>
          <w:szCs w:val="24"/>
        </w:rPr>
        <w:t>Štrajk 17. novembra</w:t>
      </w:r>
    </w:p>
    <w:p w:rsidR="00BA6E2E" w:rsidRDefault="00BA6E2E" w:rsidP="00BA6E2E">
      <w:pPr>
        <w:spacing w:after="0" w:line="240" w:lineRule="auto"/>
        <w:rPr>
          <w:rFonts w:ascii="Times New Roman" w:eastAsia="Times New Roman" w:hAnsi="Times New Roman" w:cs="Times New Roman"/>
          <w:bCs/>
          <w:noProof/>
          <w:sz w:val="24"/>
          <w:szCs w:val="24"/>
          <w:lang w:val="sr-Latn-CS"/>
        </w:rPr>
      </w:pPr>
    </w:p>
    <w:p w:rsidR="0079640A" w:rsidRPr="0079640A" w:rsidRDefault="00BA6E2E" w:rsidP="0079640A">
      <w:pPr>
        <w:spacing w:after="0" w:line="240" w:lineRule="auto"/>
        <w:ind w:firstLine="720"/>
        <w:jc w:val="both"/>
        <w:rPr>
          <w:rFonts w:ascii="Times New Roman" w:hAnsi="Times New Roman" w:cs="Times New Roman"/>
          <w:bCs/>
          <w:noProof/>
          <w:sz w:val="24"/>
        </w:rPr>
      </w:pPr>
      <w:r w:rsidRPr="00BA6E2E">
        <w:rPr>
          <w:rFonts w:ascii="Times New Roman" w:eastAsia="Times New Roman" w:hAnsi="Times New Roman" w:cs="Times New Roman"/>
          <w:bCs/>
          <w:noProof/>
          <w:sz w:val="24"/>
          <w:szCs w:val="24"/>
          <w:lang w:val="en-US"/>
        </w:rPr>
        <w:drawing>
          <wp:anchor distT="0" distB="0" distL="114300" distR="114300" simplePos="0" relativeHeight="251692032" behindDoc="1" locked="0" layoutInCell="1" allowOverlap="1">
            <wp:simplePos x="0" y="0"/>
            <wp:positionH relativeFrom="column">
              <wp:posOffset>3390900</wp:posOffset>
            </wp:positionH>
            <wp:positionV relativeFrom="paragraph">
              <wp:posOffset>238125</wp:posOffset>
            </wp:positionV>
            <wp:extent cx="2533650" cy="1266825"/>
            <wp:effectExtent l="0" t="0" r="0" b="9525"/>
            <wp:wrapTight wrapText="bothSides">
              <wp:wrapPolygon edited="0">
                <wp:start x="0" y="0"/>
                <wp:lineTo x="0" y="21438"/>
                <wp:lineTo x="21438" y="21438"/>
                <wp:lineTo x="21438" y="0"/>
                <wp:lineTo x="0" y="0"/>
              </wp:wrapPolygon>
            </wp:wrapTight>
            <wp:docPr id="35" name="Picture 7" descr="strajjkk - Copy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trajjkk - Copy (2)"/>
                    <pic:cNvPicPr>
                      <a:picLocks noChangeAspect="1" noChangeArrowheads="1"/>
                    </pic:cNvPicPr>
                  </pic:nvPicPr>
                  <pic:blipFill>
                    <a:blip r:embed="rId7"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33650" cy="1266825"/>
                    </a:xfrm>
                    <a:prstGeom prst="rect">
                      <a:avLst/>
                    </a:prstGeom>
                    <a:noFill/>
                  </pic:spPr>
                </pic:pic>
              </a:graphicData>
            </a:graphic>
          </wp:anchor>
        </w:drawing>
      </w:r>
      <w:r w:rsidRPr="00BA6E2E">
        <w:rPr>
          <w:rFonts w:ascii="Times New Roman" w:eastAsia="Times New Roman" w:hAnsi="Times New Roman" w:cs="Times New Roman"/>
          <w:bCs/>
          <w:noProof/>
          <w:sz w:val="24"/>
          <w:szCs w:val="24"/>
        </w:rPr>
        <w:t>Na sastanku štrajkačkog odbora sva četiri reprezentativna sindikata iz oblasti obrazovanja</w:t>
      </w:r>
      <w:r>
        <w:rPr>
          <w:rFonts w:ascii="Times New Roman" w:eastAsia="Times New Roman" w:hAnsi="Times New Roman" w:cs="Times New Roman"/>
          <w:bCs/>
          <w:noProof/>
          <w:sz w:val="24"/>
          <w:szCs w:val="24"/>
        </w:rPr>
        <w:t>:</w:t>
      </w:r>
      <w:r w:rsidRPr="00BA6E2E">
        <w:rPr>
          <w:rFonts w:ascii="Times New Roman" w:eastAsia="Times New Roman" w:hAnsi="Times New Roman" w:cs="Times New Roman"/>
          <w:bCs/>
          <w:noProof/>
          <w:sz w:val="24"/>
          <w:szCs w:val="24"/>
        </w:rPr>
        <w:t xml:space="preserve"> Sindikat</w:t>
      </w:r>
      <w:r>
        <w:rPr>
          <w:rFonts w:ascii="Times New Roman" w:eastAsia="Times New Roman" w:hAnsi="Times New Roman" w:cs="Times New Roman"/>
          <w:bCs/>
          <w:noProof/>
          <w:sz w:val="24"/>
          <w:szCs w:val="24"/>
        </w:rPr>
        <w:t>a</w:t>
      </w:r>
      <w:r w:rsidRPr="00BA6E2E">
        <w:rPr>
          <w:rFonts w:ascii="Times New Roman" w:eastAsia="Times New Roman" w:hAnsi="Times New Roman" w:cs="Times New Roman"/>
          <w:bCs/>
          <w:noProof/>
          <w:sz w:val="24"/>
          <w:szCs w:val="24"/>
        </w:rPr>
        <w:t xml:space="preserve"> radnika u prosveti Srbije, Si</w:t>
      </w:r>
      <w:r>
        <w:rPr>
          <w:rFonts w:ascii="Times New Roman" w:eastAsia="Times New Roman" w:hAnsi="Times New Roman" w:cs="Times New Roman"/>
          <w:bCs/>
          <w:noProof/>
          <w:sz w:val="24"/>
          <w:szCs w:val="24"/>
        </w:rPr>
        <w:t>ndikata obrazovanja Srbije, Unije</w:t>
      </w:r>
      <w:r w:rsidRPr="00BA6E2E">
        <w:rPr>
          <w:rFonts w:ascii="Times New Roman" w:eastAsia="Times New Roman" w:hAnsi="Times New Roman" w:cs="Times New Roman"/>
          <w:bCs/>
          <w:noProof/>
          <w:sz w:val="24"/>
          <w:szCs w:val="24"/>
        </w:rPr>
        <w:t xml:space="preserve"> sindikata prosvetnih radnika Srbije</w:t>
      </w:r>
      <w:r>
        <w:rPr>
          <w:rFonts w:ascii="Times New Roman" w:eastAsia="Times New Roman" w:hAnsi="Times New Roman" w:cs="Times New Roman"/>
          <w:bCs/>
          <w:noProof/>
          <w:sz w:val="24"/>
          <w:szCs w:val="24"/>
        </w:rPr>
        <w:t xml:space="preserve"> i Granskog</w:t>
      </w:r>
      <w:r w:rsidRPr="00BA6E2E">
        <w:rPr>
          <w:rFonts w:ascii="Times New Roman" w:eastAsia="Times New Roman" w:hAnsi="Times New Roman" w:cs="Times New Roman"/>
          <w:bCs/>
          <w:noProof/>
          <w:sz w:val="24"/>
          <w:szCs w:val="24"/>
        </w:rPr>
        <w:t xml:space="preserve"> sindikat</w:t>
      </w:r>
      <w:r>
        <w:rPr>
          <w:rFonts w:ascii="Times New Roman" w:eastAsia="Times New Roman" w:hAnsi="Times New Roman" w:cs="Times New Roman"/>
          <w:bCs/>
          <w:noProof/>
          <w:sz w:val="24"/>
          <w:szCs w:val="24"/>
        </w:rPr>
        <w:t>a</w:t>
      </w:r>
      <w:r w:rsidRPr="00BA6E2E">
        <w:rPr>
          <w:rFonts w:ascii="Times New Roman" w:eastAsia="Times New Roman" w:hAnsi="Times New Roman" w:cs="Times New Roman"/>
          <w:bCs/>
          <w:noProof/>
          <w:sz w:val="24"/>
          <w:szCs w:val="24"/>
        </w:rPr>
        <w:t xml:space="preserve"> prosvete "Nezavisnost" održanom</w:t>
      </w:r>
      <w:r>
        <w:rPr>
          <w:rFonts w:ascii="Times New Roman" w:eastAsia="Times New Roman" w:hAnsi="Times New Roman" w:cs="Times New Roman"/>
          <w:bCs/>
          <w:noProof/>
          <w:sz w:val="24"/>
          <w:szCs w:val="24"/>
        </w:rPr>
        <w:t xml:space="preserve"> u sredu 5. novembra doneta je </w:t>
      </w:r>
      <w:r w:rsidRPr="00BA6E2E">
        <w:rPr>
          <w:rFonts w:ascii="Times New Roman" w:eastAsia="Times New Roman" w:hAnsi="Times New Roman" w:cs="Times New Roman"/>
          <w:bCs/>
          <w:noProof/>
          <w:color w:val="0000CC"/>
          <w:sz w:val="24"/>
          <w:szCs w:val="24"/>
        </w:rPr>
        <w:t>→</w:t>
      </w:r>
      <w:r w:rsidRPr="00BA6E2E">
        <w:rPr>
          <w:rFonts w:ascii="Times New Roman" w:eastAsia="Times New Roman" w:hAnsi="Times New Roman" w:cs="Times New Roman"/>
          <w:b/>
          <w:bCs/>
          <w:i/>
          <w:noProof/>
          <w:color w:val="0000CC"/>
          <w:sz w:val="24"/>
          <w:szCs w:val="24"/>
        </w:rPr>
        <w:t xml:space="preserve">Odluka </w:t>
      </w:r>
      <w:r w:rsidRPr="00BA6E2E">
        <w:rPr>
          <w:rFonts w:ascii="Times New Roman" w:eastAsia="Times New Roman" w:hAnsi="Times New Roman" w:cs="Times New Roman"/>
          <w:bCs/>
          <w:noProof/>
          <w:sz w:val="24"/>
          <w:szCs w:val="24"/>
        </w:rPr>
        <w:t>o stupanju u štrajk sa minimumom procesa rada od 17. novembra 2014. godine. Ranije utvrđenim zahtevima dodat je i zahtev da se hit</w:t>
      </w:r>
      <w:r>
        <w:rPr>
          <w:rFonts w:ascii="Times New Roman" w:eastAsia="Times New Roman" w:hAnsi="Times New Roman" w:cs="Times New Roman"/>
          <w:bCs/>
          <w:noProof/>
          <w:sz w:val="24"/>
          <w:szCs w:val="24"/>
        </w:rPr>
        <w:t>no započnu pregovori o Posebnom kolektivnom ugovoru</w:t>
      </w:r>
      <w:r w:rsidRPr="00BA6E2E">
        <w:rPr>
          <w:rFonts w:ascii="Times New Roman" w:eastAsia="Times New Roman" w:hAnsi="Times New Roman" w:cs="Times New Roman"/>
          <w:bCs/>
          <w:noProof/>
          <w:sz w:val="24"/>
          <w:szCs w:val="24"/>
        </w:rPr>
        <w:t xml:space="preserve"> i </w:t>
      </w:r>
      <w:r>
        <w:rPr>
          <w:rFonts w:ascii="Times New Roman" w:eastAsia="Times New Roman" w:hAnsi="Times New Roman" w:cs="Times New Roman"/>
          <w:bCs/>
          <w:noProof/>
          <w:sz w:val="24"/>
          <w:szCs w:val="24"/>
        </w:rPr>
        <w:t xml:space="preserve">Zakonu o </w:t>
      </w:r>
      <w:r w:rsidRPr="00BA6E2E">
        <w:rPr>
          <w:rFonts w:ascii="Times New Roman" w:eastAsia="Times New Roman" w:hAnsi="Times New Roman" w:cs="Times New Roman"/>
          <w:bCs/>
          <w:noProof/>
          <w:sz w:val="24"/>
          <w:szCs w:val="24"/>
        </w:rPr>
        <w:t>izmenama i dopunama Zakona o osnovama sistema obrazovanja i vaspitanja.</w:t>
      </w:r>
      <w:r w:rsidR="0079640A" w:rsidRPr="0079640A">
        <w:rPr>
          <w:rFonts w:ascii="Times New Roman" w:hAnsi="Times New Roman" w:cs="Times New Roman"/>
          <w:bCs/>
          <w:noProof/>
          <w:sz w:val="24"/>
        </w:rPr>
        <w:t xml:space="preserve"> Verbić novinarima na Sajmu knjiga gde se danas tradicionalno održava školski dan. On je istakao da je protest samo nastavak priče koju imamo mesecima i da se ne može učiniti mnogo po pitanju plata, glavnog zahteva prosvetnih radnika. "Svesni smo da će do štrajka doći ali radimo dalje. Nema ničega što se suštinski menja time što je štrajk najavljen za tačno određeni datum" rekao je Verbić. On je naveo da smanjenje plata nužno dolazi kao i platne grupe i prateći Zakon, iako ne brzinom kojom bi sindikati želeli. "Nama je mnogo važnije da platne grupe budu korektno urađene, na najbolji mogući način, da to bude fer, jer tek u tom slučaju možemo da unapređujemo sistem", rekao je ministar i ukazao da ukoliko protest potraje u novembru i do kraja decembra to može da ugrozi čitavo polugodište. </w:t>
      </w:r>
    </w:p>
    <w:p w:rsidR="00BA6E2E" w:rsidRPr="00BA6E2E" w:rsidRDefault="00BA6E2E" w:rsidP="00BA6E2E">
      <w:pPr>
        <w:spacing w:after="0" w:line="240" w:lineRule="auto"/>
        <w:ind w:firstLine="720"/>
        <w:jc w:val="both"/>
        <w:rPr>
          <w:rFonts w:ascii="Times New Roman" w:eastAsia="Times New Roman" w:hAnsi="Times New Roman" w:cs="Times New Roman"/>
          <w:bCs/>
          <w:noProof/>
          <w:color w:val="0000CC"/>
          <w:sz w:val="24"/>
          <w:szCs w:val="24"/>
        </w:rPr>
      </w:pPr>
      <w:r w:rsidRPr="00BA6E2E">
        <w:rPr>
          <w:rFonts w:ascii="Times New Roman" w:eastAsia="Times New Roman" w:hAnsi="Times New Roman" w:cs="Times New Roman"/>
          <w:b/>
          <w:bCs/>
          <w:i/>
          <w:noProof/>
          <w:color w:val="0000CC"/>
          <w:sz w:val="24"/>
          <w:szCs w:val="24"/>
        </w:rPr>
        <w:t>(→Dokumenta)</w:t>
      </w:r>
    </w:p>
    <w:p w:rsidR="007B5895" w:rsidRDefault="007B5895" w:rsidP="00D418A0">
      <w:pPr>
        <w:spacing w:after="0" w:line="240" w:lineRule="auto"/>
        <w:jc w:val="both"/>
        <w:rPr>
          <w:rFonts w:ascii="Times New Roman" w:eastAsia="Times New Roman" w:hAnsi="Times New Roman" w:cs="Times New Roman"/>
          <w:bCs/>
          <w:noProof/>
          <w:color w:val="0000CC"/>
          <w:sz w:val="24"/>
          <w:szCs w:val="24"/>
        </w:rPr>
      </w:pPr>
    </w:p>
    <w:p w:rsidR="007B5895" w:rsidRPr="007B5895" w:rsidRDefault="007B5895" w:rsidP="007B5895">
      <w:pPr>
        <w:spacing w:after="0" w:line="240" w:lineRule="auto"/>
        <w:jc w:val="center"/>
        <w:rPr>
          <w:rFonts w:ascii="Times New Roman" w:eastAsia="Times New Roman" w:hAnsi="Times New Roman" w:cs="Times New Roman"/>
          <w:b/>
          <w:bCs/>
          <w:noProof/>
          <w:color w:val="0000CC"/>
          <w:sz w:val="28"/>
          <w:szCs w:val="24"/>
          <w:lang w:val="en-US"/>
        </w:rPr>
      </w:pPr>
      <w:r w:rsidRPr="007B5895">
        <w:rPr>
          <w:rFonts w:ascii="Times New Roman" w:eastAsia="Times New Roman" w:hAnsi="Times New Roman" w:cs="Times New Roman"/>
          <w:b/>
          <w:bCs/>
          <w:noProof/>
          <w:color w:val="0000CC"/>
          <w:sz w:val="28"/>
          <w:szCs w:val="24"/>
          <w:lang w:val="en-US"/>
        </w:rPr>
        <w:t>Projekat "Centriraj karijeru"</w:t>
      </w:r>
    </w:p>
    <w:p w:rsidR="007B5895" w:rsidRDefault="007B5895" w:rsidP="007B5895">
      <w:pPr>
        <w:spacing w:after="0" w:line="240" w:lineRule="auto"/>
        <w:jc w:val="both"/>
        <w:rPr>
          <w:rFonts w:ascii="Times New Roman" w:eastAsia="Times New Roman" w:hAnsi="Times New Roman" w:cs="Times New Roman"/>
          <w:b/>
          <w:bCs/>
          <w:noProof/>
          <w:color w:val="0000CC"/>
          <w:sz w:val="24"/>
          <w:szCs w:val="24"/>
          <w:lang w:val="en-US"/>
        </w:rPr>
      </w:pPr>
    </w:p>
    <w:p w:rsidR="007B5895" w:rsidRPr="007B5895" w:rsidRDefault="007B5895" w:rsidP="00BA6E2E">
      <w:pPr>
        <w:spacing w:after="0" w:line="240" w:lineRule="auto"/>
        <w:ind w:firstLine="720"/>
        <w:jc w:val="both"/>
        <w:rPr>
          <w:rFonts w:ascii="Times New Roman" w:eastAsia="Times New Roman" w:hAnsi="Times New Roman" w:cs="Times New Roman"/>
          <w:bCs/>
          <w:noProof/>
          <w:sz w:val="24"/>
          <w:szCs w:val="24"/>
          <w:lang w:val="en-US"/>
        </w:rPr>
      </w:pPr>
      <w:r w:rsidRPr="007B5895">
        <w:rPr>
          <w:rFonts w:ascii="Times New Roman" w:eastAsia="Times New Roman" w:hAnsi="Times New Roman" w:cs="Times New Roman"/>
          <w:bCs/>
          <w:noProof/>
          <w:sz w:val="24"/>
          <w:szCs w:val="24"/>
          <w:lang w:val="en-US"/>
        </w:rPr>
        <w:t>U okviru projekta "Centriraj karijeru" organizuju se radionice na kojima se studentima predstavljaju znanja i veštine potrebne da se što bolje predstave poslodavcu.Šta mogu da nauče, gde da dođu i sve što bi trebalo da znaju ukoliko planiraju da učestvuju u radionicama, istraživala je ekipa RTV.Studenti koji žele da učestvuju na ovim radionicama mogu da se raspitaju za veštine za pronalazak posla.Nevena Markov psiholog iz centra za Razvoj karijere rekla je za RTV da studenti mogu da se prijave za radionice putem i mejla, ima ih jedanaest, a postoji veliko interesovanje.</w:t>
      </w:r>
    </w:p>
    <w:p w:rsidR="007B5895" w:rsidRDefault="007B5895" w:rsidP="00D418A0">
      <w:pPr>
        <w:spacing w:after="0" w:line="240" w:lineRule="auto"/>
        <w:jc w:val="both"/>
        <w:rPr>
          <w:rFonts w:ascii="Times New Roman" w:eastAsia="Times New Roman" w:hAnsi="Times New Roman" w:cs="Times New Roman"/>
          <w:bCs/>
          <w:noProof/>
          <w:color w:val="0000CC"/>
          <w:sz w:val="24"/>
          <w:szCs w:val="24"/>
        </w:rPr>
      </w:pPr>
    </w:p>
    <w:p w:rsidR="00995680" w:rsidRPr="00BA6E2E" w:rsidRDefault="00BA6E2E" w:rsidP="00BA6E2E">
      <w:pPr>
        <w:spacing w:after="0" w:line="240" w:lineRule="auto"/>
        <w:jc w:val="center"/>
        <w:rPr>
          <w:rFonts w:ascii="Times New Roman" w:eastAsia="Times New Roman" w:hAnsi="Times New Roman" w:cs="Times New Roman"/>
          <w:b/>
          <w:bCs/>
          <w:noProof/>
          <w:color w:val="0000CC"/>
          <w:sz w:val="28"/>
          <w:szCs w:val="24"/>
        </w:rPr>
      </w:pPr>
      <w:r w:rsidRPr="00BA6E2E">
        <w:rPr>
          <w:rFonts w:ascii="Times New Roman" w:eastAsia="Times New Roman" w:hAnsi="Times New Roman" w:cs="Times New Roman"/>
          <w:b/>
          <w:bCs/>
          <w:noProof/>
          <w:color w:val="0000CC"/>
          <w:sz w:val="28"/>
          <w:szCs w:val="24"/>
        </w:rPr>
        <w:t>Integrisani univerzitet u Somboru</w:t>
      </w:r>
    </w:p>
    <w:p w:rsidR="00995680" w:rsidRDefault="00995680" w:rsidP="00F44235">
      <w:pPr>
        <w:spacing w:after="0" w:line="240" w:lineRule="auto"/>
        <w:jc w:val="both"/>
        <w:rPr>
          <w:rFonts w:ascii="Times New Roman" w:eastAsia="Times New Roman" w:hAnsi="Times New Roman" w:cs="Times New Roman"/>
          <w:bCs/>
          <w:noProof/>
          <w:color w:val="000000"/>
          <w:sz w:val="24"/>
          <w:szCs w:val="24"/>
        </w:rPr>
      </w:pPr>
    </w:p>
    <w:p w:rsidR="00995680" w:rsidRPr="00F44235" w:rsidRDefault="00995680" w:rsidP="00995680">
      <w:pPr>
        <w:spacing w:after="0" w:line="240" w:lineRule="auto"/>
        <w:ind w:firstLine="720"/>
        <w:jc w:val="both"/>
        <w:rPr>
          <w:rFonts w:ascii="Times New Roman" w:eastAsia="Times New Roman" w:hAnsi="Times New Roman" w:cs="Times New Roman"/>
          <w:bCs/>
          <w:noProof/>
          <w:color w:val="000000"/>
          <w:sz w:val="24"/>
          <w:szCs w:val="24"/>
        </w:rPr>
      </w:pPr>
      <w:r w:rsidRPr="00995680">
        <w:rPr>
          <w:rFonts w:ascii="Times New Roman" w:eastAsia="Times New Roman" w:hAnsi="Times New Roman" w:cs="Times New Roman"/>
          <w:bCs/>
          <w:noProof/>
          <w:color w:val="000000"/>
          <w:sz w:val="24"/>
          <w:szCs w:val="24"/>
        </w:rPr>
        <w:t xml:space="preserve">Na 23. </w:t>
      </w:r>
      <w:r>
        <w:rPr>
          <w:rFonts w:ascii="Times New Roman" w:eastAsia="Times New Roman" w:hAnsi="Times New Roman" w:cs="Times New Roman"/>
          <w:bCs/>
          <w:noProof/>
          <w:color w:val="000000"/>
          <w:sz w:val="24"/>
          <w:szCs w:val="24"/>
        </w:rPr>
        <w:t>s</w:t>
      </w:r>
      <w:r w:rsidRPr="00995680">
        <w:rPr>
          <w:rFonts w:ascii="Times New Roman" w:eastAsia="Times New Roman" w:hAnsi="Times New Roman" w:cs="Times New Roman"/>
          <w:bCs/>
          <w:noProof/>
          <w:color w:val="000000"/>
          <w:sz w:val="24"/>
          <w:szCs w:val="24"/>
        </w:rPr>
        <w:t>ednici</w:t>
      </w:r>
      <w:r>
        <w:rPr>
          <w:rFonts w:ascii="Times New Roman" w:eastAsia="Times New Roman" w:hAnsi="Times New Roman" w:cs="Times New Roman"/>
          <w:bCs/>
          <w:noProof/>
          <w:color w:val="000000"/>
          <w:sz w:val="24"/>
          <w:szCs w:val="24"/>
        </w:rPr>
        <w:t xml:space="preserve"> skupštine grada Sombora</w:t>
      </w:r>
      <w:r w:rsidRPr="00995680">
        <w:rPr>
          <w:rFonts w:ascii="Times New Roman" w:eastAsia="Times New Roman" w:hAnsi="Times New Roman" w:cs="Times New Roman"/>
          <w:bCs/>
          <w:noProof/>
          <w:color w:val="000000"/>
          <w:sz w:val="24"/>
          <w:szCs w:val="24"/>
        </w:rPr>
        <w:t>,</w:t>
      </w:r>
      <w:r w:rsidR="00BA6E2E">
        <w:rPr>
          <w:rFonts w:ascii="Times New Roman" w:eastAsia="Times New Roman" w:hAnsi="Times New Roman" w:cs="Times New Roman"/>
          <w:bCs/>
          <w:noProof/>
          <w:color w:val="000000"/>
          <w:sz w:val="24"/>
          <w:szCs w:val="24"/>
        </w:rPr>
        <w:t xml:space="preserve"> održanoj juče</w:t>
      </w:r>
      <w:r w:rsidRPr="00995680">
        <w:rPr>
          <w:rFonts w:ascii="Times New Roman" w:eastAsia="Times New Roman" w:hAnsi="Times New Roman" w:cs="Times New Roman"/>
          <w:bCs/>
          <w:noProof/>
          <w:color w:val="000000"/>
          <w:sz w:val="24"/>
          <w:szCs w:val="24"/>
        </w:rPr>
        <w:t xml:space="preserve"> razmotrena je i inicijativa za uspostavljanje integrisanog univerziteta u Somboru i zaključeno je da se odbrnicima, po hitnom postupku, predloži da pokrenu inicijativu za osnivanje Integrisanog univerziteta sa sedištem u Somboru.  U zaključku Gradskog veća navodi se i da se inicijativa o uspostavljanju integrisanog univerziteta u Somboru prosledi na razmatranje i davanje podrške odbornicima: Skupštine </w:t>
      </w:r>
      <w:r w:rsidRPr="00995680">
        <w:rPr>
          <w:rFonts w:ascii="Times New Roman" w:eastAsia="Times New Roman" w:hAnsi="Times New Roman" w:cs="Times New Roman"/>
          <w:bCs/>
          <w:noProof/>
          <w:color w:val="000000"/>
          <w:sz w:val="24"/>
          <w:szCs w:val="24"/>
        </w:rPr>
        <w:lastRenderedPageBreak/>
        <w:t>opštine Apatin, Skupštine opštine Odžaci i Skupštine opštine Kula.Navedeno je i da se zaključak Skupštine grada Sombora (ukoliko dobije podršku odbornika) i tekst inicijative za uspostavljanje integrisanog univerziteta u Somboru, uputi Vladi AP Vojvodine.</w:t>
      </w:r>
    </w:p>
    <w:p w:rsidR="007B5895" w:rsidRDefault="007B5895" w:rsidP="00D418A0">
      <w:pPr>
        <w:spacing w:after="0" w:line="240" w:lineRule="auto"/>
        <w:jc w:val="both"/>
        <w:rPr>
          <w:rFonts w:ascii="Times New Roman" w:eastAsia="Times New Roman" w:hAnsi="Times New Roman" w:cs="Times New Roman"/>
          <w:bCs/>
          <w:noProof/>
          <w:color w:val="0000CC"/>
          <w:sz w:val="24"/>
          <w:szCs w:val="24"/>
        </w:rPr>
      </w:pPr>
    </w:p>
    <w:p w:rsidR="00BF3A62" w:rsidRPr="00BF3A62" w:rsidRDefault="00BF3A62" w:rsidP="00BF3A62">
      <w:pPr>
        <w:spacing w:after="0" w:line="240" w:lineRule="auto"/>
        <w:jc w:val="center"/>
        <w:rPr>
          <w:rFonts w:ascii="Times New Roman" w:eastAsia="Times New Roman" w:hAnsi="Times New Roman" w:cs="Times New Roman"/>
          <w:b/>
          <w:bCs/>
          <w:noProof/>
          <w:color w:val="0000CC"/>
          <w:sz w:val="28"/>
          <w:szCs w:val="24"/>
          <w:lang/>
        </w:rPr>
      </w:pPr>
      <w:r w:rsidRPr="00BF3A62">
        <w:rPr>
          <w:rFonts w:ascii="Times New Roman" w:eastAsia="Times New Roman" w:hAnsi="Times New Roman" w:cs="Times New Roman"/>
          <w:b/>
          <w:bCs/>
          <w:noProof/>
          <w:color w:val="0000CC"/>
          <w:sz w:val="28"/>
          <w:szCs w:val="24"/>
          <w:lang/>
        </w:rPr>
        <w:t>Muzička predstava "Pobrkana bajka"</w:t>
      </w:r>
    </w:p>
    <w:p w:rsidR="00BF3A62" w:rsidRDefault="00BF3A62" w:rsidP="00BF3A62">
      <w:pPr>
        <w:spacing w:after="0" w:line="240" w:lineRule="auto"/>
        <w:jc w:val="both"/>
        <w:rPr>
          <w:rFonts w:ascii="Times New Roman" w:eastAsia="Times New Roman" w:hAnsi="Times New Roman" w:cs="Times New Roman"/>
          <w:bCs/>
          <w:noProof/>
          <w:color w:val="0000CC"/>
          <w:sz w:val="24"/>
          <w:szCs w:val="24"/>
        </w:rPr>
      </w:pPr>
    </w:p>
    <w:p w:rsidR="00982B37" w:rsidRDefault="00BF3A62" w:rsidP="00BF3A62">
      <w:pPr>
        <w:spacing w:after="0" w:line="240" w:lineRule="auto"/>
        <w:ind w:firstLine="720"/>
        <w:jc w:val="both"/>
        <w:rPr>
          <w:rFonts w:ascii="Times New Roman" w:eastAsia="Times New Roman" w:hAnsi="Times New Roman" w:cs="Times New Roman"/>
          <w:bCs/>
          <w:noProof/>
          <w:color w:val="0000CC"/>
          <w:sz w:val="24"/>
          <w:szCs w:val="24"/>
        </w:rPr>
      </w:pPr>
      <w:r w:rsidRPr="00BF3A62">
        <w:rPr>
          <w:rFonts w:ascii="Times New Roman" w:eastAsia="Times New Roman" w:hAnsi="Times New Roman" w:cs="Times New Roman"/>
          <w:bCs/>
          <w:noProof/>
          <w:sz w:val="24"/>
          <w:szCs w:val="24"/>
          <w:lang/>
        </w:rPr>
        <w:t xml:space="preserve">Nova dečija muzička predstava "Pobrkana bajka" u organizaciji Udruženja građana Notica održaće se dana 08.11.2014. godine u dva termina (od 13 i od 17 časova).Predstava se igra u prostorijama udruženja Notice - Jevrejska br. 7, Novi Sad (dvorište Sinagoge, pored Baletske škole)Više informacija o događaju možete videti na sledećem linku </w:t>
      </w:r>
      <w:hyperlink r:id="rId8" w:history="1">
        <w:r w:rsidRPr="007C46C2">
          <w:rPr>
            <w:rStyle w:val="Hyperlink"/>
            <w:rFonts w:ascii="Times New Roman" w:eastAsia="Times New Roman" w:hAnsi="Times New Roman" w:cs="Times New Roman"/>
            <w:bCs/>
            <w:noProof/>
            <w:sz w:val="24"/>
            <w:szCs w:val="24"/>
            <w:lang/>
          </w:rPr>
          <w:t>www.facebook.com/VokalneRadioniceNotica</w:t>
        </w:r>
      </w:hyperlink>
      <w:r>
        <w:rPr>
          <w:rFonts w:ascii="Times New Roman" w:eastAsia="Times New Roman" w:hAnsi="Times New Roman" w:cs="Times New Roman"/>
          <w:bCs/>
          <w:noProof/>
          <w:color w:val="0000CC"/>
          <w:sz w:val="24"/>
          <w:szCs w:val="24"/>
        </w:rPr>
        <w:t>.</w:t>
      </w:r>
    </w:p>
    <w:p w:rsidR="00BF3A62" w:rsidRPr="00BF3A62" w:rsidRDefault="00BF3A62" w:rsidP="00BF3A62">
      <w:pPr>
        <w:spacing w:after="0" w:line="240" w:lineRule="auto"/>
        <w:ind w:firstLine="720"/>
        <w:jc w:val="both"/>
        <w:rPr>
          <w:rFonts w:ascii="Times New Roman" w:eastAsia="Times New Roman" w:hAnsi="Times New Roman" w:cs="Times New Roman"/>
          <w:bCs/>
          <w:noProof/>
          <w:color w:val="0000CC"/>
          <w:sz w:val="24"/>
          <w:szCs w:val="24"/>
        </w:rPr>
      </w:pPr>
    </w:p>
    <w:p w:rsidR="00982B37" w:rsidRPr="00982B37" w:rsidRDefault="00982B37" w:rsidP="00982B37">
      <w:pPr>
        <w:spacing w:after="0" w:line="240" w:lineRule="auto"/>
        <w:jc w:val="center"/>
        <w:rPr>
          <w:rFonts w:ascii="Times New Roman" w:eastAsia="Times New Roman" w:hAnsi="Times New Roman" w:cs="Times New Roman"/>
          <w:b/>
          <w:bCs/>
          <w:noProof/>
          <w:color w:val="0000CC"/>
          <w:sz w:val="28"/>
          <w:szCs w:val="24"/>
          <w:lang/>
        </w:rPr>
      </w:pPr>
      <w:r w:rsidRPr="00982B37">
        <w:rPr>
          <w:rFonts w:ascii="Times New Roman" w:eastAsia="Times New Roman" w:hAnsi="Times New Roman" w:cs="Times New Roman"/>
          <w:b/>
          <w:bCs/>
          <w:noProof/>
          <w:color w:val="0000CC"/>
          <w:sz w:val="28"/>
          <w:szCs w:val="24"/>
        </w:rPr>
        <w:t>Novac čim se ugovori potpišu</w:t>
      </w:r>
    </w:p>
    <w:p w:rsidR="00982B37" w:rsidRDefault="00982B37" w:rsidP="00D418A0">
      <w:pPr>
        <w:spacing w:after="0" w:line="240" w:lineRule="auto"/>
        <w:jc w:val="both"/>
        <w:rPr>
          <w:rFonts w:ascii="Times New Roman" w:eastAsia="Times New Roman" w:hAnsi="Times New Roman" w:cs="Times New Roman"/>
          <w:bCs/>
          <w:noProof/>
          <w:color w:val="0000CC"/>
          <w:sz w:val="24"/>
          <w:szCs w:val="24"/>
          <w:lang/>
        </w:rPr>
      </w:pPr>
    </w:p>
    <w:p w:rsidR="00BF3A62" w:rsidRDefault="00982B37" w:rsidP="00982B37">
      <w:pPr>
        <w:spacing w:after="0" w:line="240" w:lineRule="auto"/>
        <w:ind w:firstLine="720"/>
        <w:jc w:val="both"/>
        <w:rPr>
          <w:rFonts w:ascii="Times New Roman" w:eastAsia="Times New Roman" w:hAnsi="Times New Roman" w:cs="Times New Roman"/>
          <w:bCs/>
          <w:noProof/>
          <w:sz w:val="24"/>
          <w:szCs w:val="24"/>
        </w:rPr>
      </w:pPr>
      <w:r w:rsidRPr="00982B37">
        <w:rPr>
          <w:rFonts w:ascii="Times New Roman" w:eastAsia="Times New Roman" w:hAnsi="Times New Roman" w:cs="Times New Roman"/>
          <w:bCs/>
          <w:noProof/>
          <w:sz w:val="24"/>
          <w:szCs w:val="24"/>
        </w:rPr>
        <w:t>Portparol  Udruženja privatnih predškolskih ustanova Goran Urukalo ističe da će u narednom periodu, da bi poboljšali svoje poslovanje, kontaktirati i s privatnim predškolskim ustanovama iz evropskih gradova, kao što je Beč, gde je praksa subvencionisanja boravka u privatnim vrtićima dugogodišnja, da bi u razmeni iskustava s njima usavršili svoje poslovanje i kod nas primenili njihove primere dobre prakse.</w:t>
      </w:r>
      <w:r>
        <w:rPr>
          <w:rFonts w:ascii="Times New Roman" w:eastAsia="Times New Roman" w:hAnsi="Times New Roman" w:cs="Times New Roman"/>
          <w:bCs/>
          <w:noProof/>
          <w:sz w:val="24"/>
          <w:szCs w:val="24"/>
          <w:lang/>
        </w:rPr>
        <w:t xml:space="preserve"> „</w:t>
      </w:r>
      <w:r w:rsidRPr="00982B37">
        <w:rPr>
          <w:rFonts w:ascii="Times New Roman" w:eastAsia="Times New Roman" w:hAnsi="Times New Roman" w:cs="Times New Roman"/>
          <w:bCs/>
          <w:noProof/>
          <w:sz w:val="24"/>
          <w:szCs w:val="24"/>
        </w:rPr>
        <w:t xml:space="preserve">Trudićemo se da opravdamo poverenje Grada tako što ćemo ponuditi evropske standarde i trenutno radimo na tome. Dobru praksu iz našeg grada prenećemo i u Beograd. Već su s nama kontaktirali iz privatnih vrtića u Beogradu, objasnili smo im kako se subvencije kod nas realizuju i poslali im svu dokumentaciju. Oni su već razgovarali s njihovim gradonačelnikom i nadam se da će subvencije zaživeti i u našoj prestonici – kaže naš sagovornik.Da podsetimo, novac za subvencije boravka dece u privatnim vrtićima kasnio je jer nisu bili potpisani ugovori između privatnih predškolskih ustanova i Grada pa su u većini privatnih vrtića roditelji morali za prvi mesec da plate punu cenu boravka svoje dece. Iz Grada je tada rečeno da će novac biti uplaćen čim se ugovori potpišu, a parafiranje ugovora kasnilo je, kako su naglasili, zbog tehničkih problema. Za program subvencionisanja boravka dece u privatnim vrtićima Grad je iz buyeta izdvojio 68 miliona dinara. </w:t>
      </w:r>
    </w:p>
    <w:p w:rsidR="007B5895" w:rsidRDefault="007B5895" w:rsidP="00FC1E78">
      <w:pPr>
        <w:spacing w:after="0" w:line="240" w:lineRule="auto"/>
        <w:jc w:val="both"/>
        <w:rPr>
          <w:rFonts w:ascii="Times New Roman" w:eastAsia="Times New Roman" w:hAnsi="Times New Roman" w:cs="Times New Roman"/>
          <w:bCs/>
          <w:noProof/>
          <w:sz w:val="24"/>
          <w:szCs w:val="24"/>
          <w:lang w:val="en-US"/>
        </w:rPr>
      </w:pPr>
    </w:p>
    <w:p w:rsidR="00FC1E78" w:rsidRPr="00BA6E2E" w:rsidRDefault="00FC1E78" w:rsidP="00FC1E78">
      <w:pPr>
        <w:spacing w:after="0" w:line="240" w:lineRule="auto"/>
        <w:jc w:val="center"/>
        <w:rPr>
          <w:rFonts w:ascii="Times New Roman" w:eastAsia="Times New Roman" w:hAnsi="Times New Roman" w:cs="Times New Roman"/>
          <w:b/>
          <w:bCs/>
          <w:noProof/>
          <w:color w:val="0000CC"/>
          <w:sz w:val="28"/>
          <w:szCs w:val="24"/>
          <w:lang w:val="en-US"/>
        </w:rPr>
      </w:pPr>
      <w:r w:rsidRPr="00BA6E2E">
        <w:rPr>
          <w:rFonts w:ascii="Times New Roman" w:eastAsia="Times New Roman" w:hAnsi="Times New Roman" w:cs="Times New Roman"/>
          <w:b/>
          <w:bCs/>
          <w:noProof/>
          <w:color w:val="0000CC"/>
          <w:sz w:val="28"/>
          <w:szCs w:val="24"/>
          <w:lang w:val="en-US"/>
        </w:rPr>
        <w:t>"Bajkodani" u Novom Sadu</w:t>
      </w:r>
    </w:p>
    <w:p w:rsidR="00FC1E78" w:rsidRDefault="00FC1E78" w:rsidP="00FC1E78">
      <w:pPr>
        <w:spacing w:after="0" w:line="240" w:lineRule="auto"/>
        <w:jc w:val="both"/>
        <w:rPr>
          <w:rFonts w:ascii="Times New Roman" w:eastAsia="Times New Roman" w:hAnsi="Times New Roman" w:cs="Times New Roman"/>
          <w:b/>
          <w:bCs/>
          <w:noProof/>
          <w:sz w:val="24"/>
          <w:szCs w:val="24"/>
          <w:lang w:val="en-US"/>
        </w:rPr>
      </w:pPr>
    </w:p>
    <w:p w:rsidR="00FC1E78" w:rsidRDefault="00FC1E78" w:rsidP="00FC1E78">
      <w:pPr>
        <w:spacing w:after="0" w:line="240" w:lineRule="auto"/>
        <w:ind w:firstLine="720"/>
        <w:jc w:val="both"/>
        <w:rPr>
          <w:rFonts w:ascii="Times New Roman" w:eastAsia="Times New Roman" w:hAnsi="Times New Roman" w:cs="Times New Roman"/>
          <w:bCs/>
          <w:noProof/>
          <w:sz w:val="24"/>
          <w:szCs w:val="24"/>
          <w:lang w:val="en-US"/>
        </w:rPr>
      </w:pPr>
      <w:r w:rsidRPr="00FC1E78">
        <w:rPr>
          <w:rFonts w:ascii="Times New Roman" w:eastAsia="Times New Roman" w:hAnsi="Times New Roman" w:cs="Times New Roman"/>
          <w:bCs/>
          <w:noProof/>
          <w:sz w:val="24"/>
          <w:szCs w:val="24"/>
          <w:lang w:val="en-US"/>
        </w:rPr>
        <w:drawing>
          <wp:anchor distT="0" distB="0" distL="114300" distR="114300" simplePos="0" relativeHeight="251672576" behindDoc="0" locked="0" layoutInCell="1" allowOverlap="1">
            <wp:simplePos x="0" y="0"/>
            <wp:positionH relativeFrom="column">
              <wp:posOffset>3891280</wp:posOffset>
            </wp:positionH>
            <wp:positionV relativeFrom="paragraph">
              <wp:posOffset>263525</wp:posOffset>
            </wp:positionV>
            <wp:extent cx="2038350" cy="1019175"/>
            <wp:effectExtent l="0" t="0" r="0" b="9525"/>
            <wp:wrapSquare wrapText="bothSides"/>
            <wp:docPr id="11" name="Picture 11" descr="porodicnivodic.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orodicnivodic.rs"/>
                    <pic:cNvPicPr>
                      <a:picLocks noChangeAspect="1" noChangeArrowheads="1"/>
                    </pic:cNvPicPr>
                  </pic:nvPicPr>
                  <pic:blipFill>
                    <a:blip r:embed="rId9"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038350" cy="1019175"/>
                    </a:xfrm>
                    <a:prstGeom prst="rect">
                      <a:avLst/>
                    </a:prstGeom>
                    <a:noFill/>
                    <a:ln>
                      <a:noFill/>
                    </a:ln>
                  </pic:spPr>
                </pic:pic>
              </a:graphicData>
            </a:graphic>
          </wp:anchor>
        </w:drawing>
      </w:r>
      <w:r w:rsidRPr="00FC1E78">
        <w:rPr>
          <w:rFonts w:ascii="Times New Roman" w:eastAsia="Times New Roman" w:hAnsi="Times New Roman" w:cs="Times New Roman"/>
          <w:bCs/>
          <w:noProof/>
          <w:sz w:val="24"/>
          <w:szCs w:val="24"/>
          <w:lang w:val="en-US"/>
        </w:rPr>
        <w:t>Festival bajki i pripovedak</w:t>
      </w:r>
      <w:r w:rsidR="00BA6E2E">
        <w:rPr>
          <w:rFonts w:ascii="Times New Roman" w:eastAsia="Times New Roman" w:hAnsi="Times New Roman" w:cs="Times New Roman"/>
          <w:bCs/>
          <w:noProof/>
          <w:sz w:val="24"/>
          <w:szCs w:val="24"/>
          <w:lang w:val="en-US"/>
        </w:rPr>
        <w:t>a "Bajkodani" ove godine održaće</w:t>
      </w:r>
      <w:r w:rsidRPr="00FC1E78">
        <w:rPr>
          <w:rFonts w:ascii="Times New Roman" w:eastAsia="Times New Roman" w:hAnsi="Times New Roman" w:cs="Times New Roman"/>
          <w:bCs/>
          <w:noProof/>
          <w:sz w:val="24"/>
          <w:szCs w:val="24"/>
          <w:lang w:val="en-US"/>
        </w:rPr>
        <w:t xml:space="preserve"> se 14., 15. i 16. novembra. Manifestacija "Bajkodani" je projekat UG "Porodični vodič" i zamišljena je kao događaj koja će promovisati bajke i pripovetke i obezbediti njihovo mesto u svesti društva, kao i očuvanje kulture pripovedanja.Bajke su deo svetske kulturne baštine i njihova poruka je univerzalna. Deca svoj prvi kontakt sa knjigom ostvaruju preko bajki, a odrasli ih se rado sećaju celog svog života. Bajke ostavljaju jedan od najdubljih i najdužih utisaka koji ljudsko biće iskusi u svom životu.Ovo je manifestacija revijalnog karaktera, u kojoj se kroz slavljenje bajke i bajkovitog stvaralaštva, podstiče, ostvaruje i pokazuje umetnička i kulturna produkcija namenjena deci, mladima i odraslima.Program manifestacije obuhvata naraciju (čitanje bajki i pripovedaka), pozorišne predstave i edukativne radionice na temu bajki. Namera organizatora je da se deca, pored svojih korena, upoznaju sa raznovrsnošću i bogatstvom bajki i priča drugih naroda i narodnosti.Ove godine manifestaciju je podržala </w:t>
      </w:r>
      <w:r w:rsidRPr="00FC1E78">
        <w:rPr>
          <w:rFonts w:ascii="Times New Roman" w:eastAsia="Times New Roman" w:hAnsi="Times New Roman" w:cs="Times New Roman"/>
          <w:bCs/>
          <w:noProof/>
          <w:sz w:val="24"/>
          <w:szCs w:val="24"/>
          <w:lang w:val="en-US"/>
        </w:rPr>
        <w:lastRenderedPageBreak/>
        <w:t>Gradska uprava za kulturu grada Novog Sada, a glavni deo programa će biti održan u BIG Shopping Centru. Pored tog sadržaja program će biti organizovan i u Galeriji Matice srpske, Gradskoj biblioteci, ogranak na Novom naselju i Limanu, Pozorištu Teatrilo.</w:t>
      </w:r>
    </w:p>
    <w:p w:rsidR="00BA6E2E" w:rsidRPr="00FC1E78" w:rsidRDefault="00BA6E2E" w:rsidP="00FC1E78">
      <w:pPr>
        <w:spacing w:after="0" w:line="240" w:lineRule="auto"/>
        <w:ind w:firstLine="720"/>
        <w:jc w:val="both"/>
        <w:rPr>
          <w:rFonts w:ascii="Times New Roman" w:eastAsia="Times New Roman" w:hAnsi="Times New Roman" w:cs="Times New Roman"/>
          <w:bCs/>
          <w:noProof/>
          <w:sz w:val="24"/>
          <w:szCs w:val="24"/>
          <w:lang w:val="en-US"/>
        </w:rPr>
      </w:pPr>
    </w:p>
    <w:p w:rsidR="009A3EE9" w:rsidRPr="00BF3A62" w:rsidRDefault="009A3EE9" w:rsidP="009A3EE9">
      <w:pPr>
        <w:spacing w:line="240" w:lineRule="auto"/>
        <w:jc w:val="center"/>
        <w:rPr>
          <w:rFonts w:ascii="Times New Roman" w:eastAsia="Times New Roman" w:hAnsi="Times New Roman" w:cs="Times New Roman"/>
          <w:b/>
          <w:bCs/>
          <w:noProof/>
          <w:color w:val="0000CC"/>
          <w:sz w:val="28"/>
          <w:szCs w:val="24"/>
          <w:lang w:val="en-US"/>
        </w:rPr>
      </w:pPr>
      <w:r w:rsidRPr="00BF3A62">
        <w:rPr>
          <w:rFonts w:ascii="Times New Roman" w:eastAsia="Times New Roman" w:hAnsi="Times New Roman" w:cs="Times New Roman"/>
          <w:b/>
          <w:bCs/>
          <w:noProof/>
          <w:color w:val="0000CC"/>
          <w:sz w:val="28"/>
          <w:szCs w:val="24"/>
          <w:lang w:val="en-US"/>
        </w:rPr>
        <w:t>Razgovori o crtežu</w:t>
      </w:r>
    </w:p>
    <w:p w:rsidR="009A3EE9" w:rsidRDefault="009A3EE9" w:rsidP="009A3EE9">
      <w:pPr>
        <w:spacing w:after="0" w:line="240" w:lineRule="auto"/>
        <w:ind w:firstLine="720"/>
        <w:jc w:val="both"/>
        <w:rPr>
          <w:rFonts w:ascii="Times New Roman" w:eastAsia="Times New Roman" w:hAnsi="Times New Roman" w:cs="Times New Roman"/>
          <w:bCs/>
          <w:noProof/>
          <w:sz w:val="24"/>
          <w:szCs w:val="24"/>
          <w:lang w:val="en-US"/>
        </w:rPr>
      </w:pPr>
      <w:r w:rsidRPr="00BF3A62">
        <w:rPr>
          <w:rFonts w:ascii="Times New Roman" w:eastAsia="Times New Roman" w:hAnsi="Times New Roman" w:cs="Times New Roman"/>
          <w:bCs/>
          <w:noProof/>
          <w:sz w:val="24"/>
          <w:szCs w:val="24"/>
          <w:lang w:val="en-US"/>
        </w:rPr>
        <w:t>Katedra za crtanje Akademije umetnosti u Novom Sadu u petak 7. novembra, sa početkom u 15 časova, organizuje predavanje i razgovor na temu „Umetnička strategija na primeru strategije crtanja".Program je namenjen studentima svih godina i usmerenja, kao i svima koji su zainteresovani za ovu temu. Razgovor će voditi redovna profesorka Jelena Trpković, dok je kao gost najavljen umetnik Selman Trtovac.Predavanje se organizuje u okviru projekta "Razgovori o crtežu - Drugi ciklus", koji vode nastavnici i saradnici Katedre za crtanje.Razgovori će se odvijati svakog petka tokom novembra i prve nedelje decembra meseca, od 15 časova u prostoriji 218 (prvi sprat) u zgradi Akademije umetnosti u ulici Đure Jakšića 7 u Novom Sadu.</w:t>
      </w:r>
    </w:p>
    <w:p w:rsidR="009A3EE9" w:rsidRDefault="009A3EE9" w:rsidP="009A3EE9">
      <w:pPr>
        <w:spacing w:after="0" w:line="240" w:lineRule="auto"/>
        <w:ind w:firstLine="720"/>
        <w:jc w:val="both"/>
        <w:rPr>
          <w:rFonts w:ascii="Times New Roman" w:eastAsia="Times New Roman" w:hAnsi="Times New Roman" w:cs="Times New Roman"/>
          <w:bCs/>
          <w:noProof/>
          <w:sz w:val="24"/>
          <w:szCs w:val="24"/>
          <w:lang w:val="en-US"/>
        </w:rPr>
      </w:pPr>
    </w:p>
    <w:p w:rsidR="00BA6E2E" w:rsidRPr="00BA6E2E" w:rsidRDefault="00BA6E2E" w:rsidP="00BA6E2E">
      <w:pPr>
        <w:spacing w:after="0" w:line="240" w:lineRule="auto"/>
        <w:jc w:val="center"/>
        <w:rPr>
          <w:rFonts w:ascii="Times New Roman" w:eastAsia="Times New Roman" w:hAnsi="Times New Roman" w:cs="Times New Roman"/>
          <w:b/>
          <w:bCs/>
          <w:noProof/>
          <w:color w:val="0000CC"/>
          <w:sz w:val="28"/>
          <w:szCs w:val="24"/>
          <w:lang w:val="en-US"/>
        </w:rPr>
      </w:pPr>
      <w:r w:rsidRPr="00BA6E2E">
        <w:rPr>
          <w:rFonts w:ascii="Times New Roman" w:eastAsia="Times New Roman" w:hAnsi="Times New Roman" w:cs="Times New Roman"/>
          <w:b/>
          <w:bCs/>
          <w:noProof/>
          <w:color w:val="0000CC"/>
          <w:sz w:val="28"/>
          <w:szCs w:val="24"/>
          <w:lang w:val="en-US"/>
        </w:rPr>
        <w:t>Izložba dečjih radova u "Podrumu"</w:t>
      </w:r>
    </w:p>
    <w:p w:rsidR="00BA6E2E" w:rsidRPr="00BA6E2E" w:rsidRDefault="00BA6E2E" w:rsidP="00BA6E2E">
      <w:pPr>
        <w:spacing w:after="0" w:line="240" w:lineRule="auto"/>
        <w:jc w:val="both"/>
        <w:rPr>
          <w:rFonts w:ascii="Times New Roman" w:eastAsia="Times New Roman" w:hAnsi="Times New Roman" w:cs="Times New Roman"/>
          <w:bCs/>
          <w:noProof/>
          <w:sz w:val="24"/>
          <w:szCs w:val="24"/>
          <w:lang w:val="en-US"/>
        </w:rPr>
      </w:pPr>
    </w:p>
    <w:p w:rsidR="00BA6E2E" w:rsidRPr="00BA6E2E" w:rsidRDefault="00BA6E2E" w:rsidP="00BA6E2E">
      <w:pPr>
        <w:spacing w:after="0" w:line="240" w:lineRule="auto"/>
        <w:ind w:firstLine="720"/>
        <w:jc w:val="both"/>
        <w:rPr>
          <w:rFonts w:ascii="Times New Roman" w:eastAsia="Times New Roman" w:hAnsi="Times New Roman" w:cs="Times New Roman"/>
          <w:bCs/>
          <w:noProof/>
          <w:sz w:val="24"/>
          <w:szCs w:val="24"/>
          <w:lang w:val="en-US"/>
        </w:rPr>
      </w:pPr>
      <w:r w:rsidRPr="00BA6E2E">
        <w:rPr>
          <w:rFonts w:ascii="Times New Roman" w:eastAsia="Times New Roman" w:hAnsi="Times New Roman" w:cs="Times New Roman"/>
          <w:bCs/>
          <w:noProof/>
          <w:sz w:val="24"/>
          <w:szCs w:val="24"/>
          <w:lang w:val="en-US"/>
        </w:rPr>
        <w:t>Da umetnost nije rezervisana samo za odrasle, mogli smo da se uverimo u sredu  na  izložbi dečjih slikarskih radova u galeriji "Podrum" u Novom Sadu.  .. Na izložbi pod nazivom "srećan sam dok stvaram" svoje stvaralaštvo predstavilo je pedesetak mališana, na oduševljenje svih prisutnih.</w:t>
      </w:r>
      <w:hyperlink r:id="rId10" w:history="1">
        <w:r w:rsidRPr="00BA6E2E">
          <w:rPr>
            <w:rStyle w:val="Hyperlink"/>
            <w:rFonts w:ascii="Times New Roman" w:eastAsia="Times New Roman" w:hAnsi="Times New Roman" w:cs="Times New Roman"/>
            <w:bCs/>
            <w:noProof/>
            <w:sz w:val="24"/>
            <w:szCs w:val="24"/>
            <w:lang w:val="en-US"/>
          </w:rPr>
          <w:t>http://www.youtube.com/watch?v=L-qj9JLaR4Y</w:t>
        </w:r>
      </w:hyperlink>
    </w:p>
    <w:p w:rsidR="00982B37" w:rsidRPr="00982B37" w:rsidRDefault="00982B37" w:rsidP="00BF3A62">
      <w:pPr>
        <w:spacing w:after="0" w:line="240" w:lineRule="auto"/>
        <w:jc w:val="both"/>
        <w:rPr>
          <w:rFonts w:ascii="Times New Roman" w:eastAsia="Times New Roman" w:hAnsi="Times New Roman" w:cs="Times New Roman"/>
          <w:bCs/>
          <w:noProof/>
          <w:sz w:val="24"/>
          <w:szCs w:val="24"/>
        </w:rPr>
      </w:pPr>
      <w:r w:rsidRPr="00982B37">
        <w:rPr>
          <w:rFonts w:ascii="Times New Roman" w:eastAsia="Times New Roman" w:hAnsi="Times New Roman" w:cs="Times New Roman"/>
          <w:bCs/>
          <w:noProof/>
          <w:sz w:val="24"/>
          <w:szCs w:val="24"/>
        </w:rPr>
        <w:t>  </w:t>
      </w:r>
    </w:p>
    <w:p w:rsidR="00982B37" w:rsidRPr="00982B37" w:rsidRDefault="00982B37" w:rsidP="00982B37">
      <w:pPr>
        <w:spacing w:after="0" w:line="240" w:lineRule="auto"/>
        <w:jc w:val="center"/>
        <w:rPr>
          <w:rFonts w:ascii="Times New Roman" w:eastAsia="Times New Roman" w:hAnsi="Times New Roman" w:cs="Times New Roman"/>
          <w:b/>
          <w:bCs/>
          <w:noProof/>
          <w:sz w:val="28"/>
          <w:szCs w:val="24"/>
          <w:lang/>
        </w:rPr>
      </w:pPr>
      <w:r w:rsidRPr="00982B37">
        <w:rPr>
          <w:rFonts w:ascii="Times New Roman" w:eastAsia="Times New Roman" w:hAnsi="Times New Roman" w:cs="Times New Roman"/>
          <w:b/>
          <w:bCs/>
          <w:noProof/>
          <w:color w:val="0000CC"/>
          <w:sz w:val="28"/>
          <w:szCs w:val="24"/>
          <w:lang w:val="en-US"/>
        </w:rPr>
        <w:t>Stipendije francuske vlade za srpske studente</w:t>
      </w:r>
    </w:p>
    <w:p w:rsidR="00982B37" w:rsidRDefault="00982B37" w:rsidP="00982B37">
      <w:pPr>
        <w:spacing w:after="0" w:line="240" w:lineRule="auto"/>
        <w:ind w:firstLine="720"/>
        <w:jc w:val="both"/>
        <w:rPr>
          <w:rFonts w:ascii="Times New Roman" w:eastAsia="Times New Roman" w:hAnsi="Times New Roman" w:cs="Times New Roman"/>
          <w:bCs/>
          <w:noProof/>
          <w:sz w:val="24"/>
          <w:szCs w:val="24"/>
          <w:lang/>
        </w:rPr>
      </w:pPr>
    </w:p>
    <w:p w:rsidR="00982B37" w:rsidRPr="00982B37" w:rsidRDefault="00982B37" w:rsidP="00982B37">
      <w:pPr>
        <w:spacing w:after="0" w:line="240" w:lineRule="auto"/>
        <w:ind w:firstLine="720"/>
        <w:jc w:val="both"/>
        <w:rPr>
          <w:rFonts w:ascii="Times New Roman" w:eastAsia="Times New Roman" w:hAnsi="Times New Roman" w:cs="Times New Roman"/>
          <w:bCs/>
          <w:noProof/>
          <w:sz w:val="24"/>
          <w:szCs w:val="24"/>
          <w:lang w:val="en-US"/>
        </w:rPr>
      </w:pPr>
      <w:r w:rsidRPr="00982B37">
        <w:rPr>
          <w:rFonts w:ascii="Times New Roman" w:eastAsia="Times New Roman" w:hAnsi="Times New Roman" w:cs="Times New Roman"/>
          <w:bCs/>
          <w:noProof/>
          <w:sz w:val="24"/>
          <w:szCs w:val="24"/>
          <w:lang w:val="en-US"/>
        </w:rPr>
        <w:t xml:space="preserve">"Putujući studentski sajam'' na kome su mladi mogli da dobiju sve korisne informacije o studijima u Francuskoj, kao i frankofonim studijskim programima u Srbiji i na Balkanu, održan je u utorak u holu Rektorata u Beogradu, a studenti od 4. novembra mogu da konkurišu za stipendije francuske vlade. Ambasadorka Francuske rekla je da oko 650 studenata iz Srbije trenutno studira u Francuskoj, a da bi mogli da budu brojniji. ''Konkurs traje do 5. marta'', poručila je Moro dodajući da izuzetnost francuskih studijskih programa počiva na nacionalnoj mreži od 3.500 državnih i privatnih ustanova i istraživačkih centara. Putujući studentski sajam organizuju Francuski instituti iz Srbije, Bugarske, Makedonije, Bosne i Hercegovine i Crne Gore u saradnji sa francuskom agencijom koja se bavi promocijom francuskog visokog školstva Campus France. O stipendijama francuske vlade osnovne infrmacije mogu se pronaći na sajtu Francuskog instituta </w:t>
      </w:r>
      <w:hyperlink r:id="rId11" w:history="1">
        <w:r w:rsidRPr="00982B37">
          <w:rPr>
            <w:rFonts w:ascii="Times New Roman" w:eastAsia="Times New Roman" w:hAnsi="Times New Roman" w:cs="Times New Roman"/>
            <w:bCs/>
            <w:noProof/>
            <w:color w:val="0000FF"/>
            <w:sz w:val="24"/>
            <w:szCs w:val="24"/>
            <w:u w:val="single"/>
            <w:lang w:val="en-US"/>
          </w:rPr>
          <w:t>http://www.institutfrancais.rs/srp/01a.html</w:t>
        </w:r>
      </w:hyperlink>
      <w:r w:rsidRPr="00982B37">
        <w:rPr>
          <w:rFonts w:ascii="Times New Roman" w:eastAsia="Times New Roman" w:hAnsi="Times New Roman" w:cs="Times New Roman"/>
          <w:bCs/>
          <w:noProof/>
          <w:sz w:val="24"/>
          <w:szCs w:val="24"/>
          <w:lang w:val="en-US"/>
        </w:rPr>
        <w:t>.</w:t>
      </w:r>
    </w:p>
    <w:p w:rsidR="00FC1E78" w:rsidRPr="00FC1E78" w:rsidRDefault="00FC1E78" w:rsidP="00FC1E78">
      <w:pPr>
        <w:spacing w:after="0" w:line="240" w:lineRule="auto"/>
        <w:rPr>
          <w:rFonts w:ascii="Times New Roman" w:eastAsia="Times New Roman" w:hAnsi="Times New Roman" w:cs="Times New Roman"/>
          <w:sz w:val="24"/>
          <w:szCs w:val="24"/>
        </w:rPr>
      </w:pPr>
    </w:p>
    <w:p w:rsidR="00FC1E78" w:rsidRPr="00FC1E78" w:rsidRDefault="00FC1E78" w:rsidP="00FC1E78">
      <w:pPr>
        <w:spacing w:after="0" w:line="240" w:lineRule="auto"/>
        <w:jc w:val="center"/>
        <w:rPr>
          <w:rFonts w:ascii="Times New Roman" w:eastAsia="Times New Roman" w:hAnsi="Times New Roman" w:cs="Times New Roman"/>
          <w:b/>
          <w:bCs/>
          <w:color w:val="0000CC"/>
          <w:sz w:val="28"/>
          <w:szCs w:val="24"/>
          <w:lang w:val="en-US"/>
        </w:rPr>
      </w:pPr>
      <w:r w:rsidRPr="00FC1E78">
        <w:rPr>
          <w:rFonts w:ascii="Times New Roman" w:eastAsia="Times New Roman" w:hAnsi="Times New Roman" w:cs="Times New Roman"/>
          <w:b/>
          <w:bCs/>
          <w:color w:val="0000CC"/>
          <w:sz w:val="28"/>
          <w:szCs w:val="24"/>
          <w:lang w:val="en-US"/>
        </w:rPr>
        <w:t>Bend Zvuci srca oduševio u Turskoj</w:t>
      </w:r>
    </w:p>
    <w:p w:rsidR="00FC1E78" w:rsidRDefault="00FC1E78" w:rsidP="00FC1E78">
      <w:pPr>
        <w:spacing w:after="0" w:line="240" w:lineRule="auto"/>
        <w:rPr>
          <w:rFonts w:ascii="Times New Roman" w:eastAsia="Times New Roman" w:hAnsi="Times New Roman" w:cs="Times New Roman"/>
          <w:b/>
          <w:bCs/>
          <w:sz w:val="24"/>
          <w:szCs w:val="24"/>
          <w:lang w:val="en-US"/>
        </w:rPr>
      </w:pPr>
    </w:p>
    <w:p w:rsidR="00FC1E78" w:rsidRPr="00FC1E78" w:rsidRDefault="00FC1E78" w:rsidP="00FC1E78">
      <w:pPr>
        <w:spacing w:after="0" w:line="240" w:lineRule="auto"/>
        <w:ind w:firstLine="720"/>
        <w:jc w:val="both"/>
        <w:rPr>
          <w:rFonts w:ascii="Times New Roman" w:eastAsia="Times New Roman" w:hAnsi="Times New Roman" w:cs="Times New Roman"/>
          <w:bCs/>
          <w:sz w:val="24"/>
          <w:szCs w:val="24"/>
          <w:lang w:val="en-US"/>
        </w:rPr>
      </w:pPr>
      <w:r w:rsidRPr="00FC1E78">
        <w:rPr>
          <w:rFonts w:ascii="Times New Roman" w:eastAsia="Times New Roman" w:hAnsi="Times New Roman" w:cs="Times New Roman"/>
          <w:bCs/>
          <w:sz w:val="24"/>
          <w:szCs w:val="24"/>
          <w:lang w:val="en-US"/>
        </w:rPr>
        <w:t>Rok bend Zvuci srca jedinstven po tome što su svi njegovi članovi sa intelektualnim teškoćama. Koliko su odlični u tome što rade prepoznale su i neke domaće grupe koje ih zovu na koncerte. Vrata popularnosti otvorio im je nastup u beogradskoj školi gde su svirali Bajagine kompozicije.</w:t>
      </w:r>
      <w:r w:rsidRPr="00FC1E78">
        <w:rPr>
          <w:rFonts w:ascii="Times New Roman" w:eastAsia="Times New Roman" w:hAnsi="Times New Roman" w:cs="Times New Roman"/>
          <w:sz w:val="24"/>
          <w:szCs w:val="24"/>
          <w:lang w:val="en-US"/>
        </w:rPr>
        <w:t xml:space="preserve">Nastupali su kao predgrupa i Partibtrejkersima, Inspektoru Blaži, Deci loših muzičara...Upravo su se vratili sa međunarodnog inkluzivnog festivala rok grupa u Turskoj gde su imali zapažen nastup.Šestočlani bend redovno vežba u jednom studiju u Beogradu.Rok grupa ima i svog Mika Džegera koji ne krije zadovoljstvo što ga upoređuju sa velikom zvezdom.Koliko </w:t>
      </w:r>
      <w:r w:rsidRPr="00FC1E78">
        <w:rPr>
          <w:rFonts w:ascii="Times New Roman" w:eastAsia="Times New Roman" w:hAnsi="Times New Roman" w:cs="Times New Roman"/>
          <w:sz w:val="24"/>
          <w:szCs w:val="24"/>
          <w:lang w:val="en-US"/>
        </w:rPr>
        <w:lastRenderedPageBreak/>
        <w:t>je nastup u Turskoj oduševio publiku i učesnike govori činjenica da je bend bio pozvan i da održi muzičku radionicu za decu iz osnovnih škola u Antaliji.</w:t>
      </w:r>
    </w:p>
    <w:p w:rsidR="00FC1E78" w:rsidRDefault="00FC1E78" w:rsidP="00982B37">
      <w:pPr>
        <w:spacing w:after="0" w:line="240" w:lineRule="auto"/>
        <w:rPr>
          <w:rFonts w:ascii="Times New Roman" w:eastAsia="Times New Roman" w:hAnsi="Times New Roman" w:cs="Times New Roman"/>
          <w:sz w:val="24"/>
          <w:szCs w:val="24"/>
        </w:rPr>
      </w:pPr>
    </w:p>
    <w:p w:rsidR="00BF3A62" w:rsidRPr="00FC1E78" w:rsidRDefault="00BF3A62" w:rsidP="00BF3A62">
      <w:pPr>
        <w:spacing w:after="0" w:line="240" w:lineRule="auto"/>
        <w:jc w:val="center"/>
        <w:rPr>
          <w:rFonts w:ascii="Times New Roman" w:eastAsia="Times New Roman" w:hAnsi="Times New Roman" w:cs="Times New Roman"/>
          <w:b/>
          <w:bCs/>
          <w:color w:val="0000CC"/>
          <w:sz w:val="28"/>
          <w:szCs w:val="24"/>
          <w:lang w:val="en-US"/>
        </w:rPr>
      </w:pPr>
      <w:r w:rsidRPr="00FC1E78">
        <w:rPr>
          <w:rFonts w:ascii="Times New Roman" w:eastAsia="Times New Roman" w:hAnsi="Times New Roman" w:cs="Times New Roman"/>
          <w:b/>
          <w:bCs/>
          <w:color w:val="0000CC"/>
          <w:sz w:val="28"/>
          <w:szCs w:val="24"/>
          <w:lang w:val="en-US"/>
        </w:rPr>
        <w:t>Još dva dana do kraja foto konkursa</w:t>
      </w:r>
    </w:p>
    <w:p w:rsidR="00BF3A62" w:rsidRDefault="00BF3A62" w:rsidP="00BF3A62">
      <w:pPr>
        <w:spacing w:after="0" w:line="240" w:lineRule="auto"/>
        <w:rPr>
          <w:rFonts w:ascii="Times New Roman" w:eastAsia="Times New Roman" w:hAnsi="Times New Roman" w:cs="Times New Roman"/>
          <w:b/>
          <w:bCs/>
          <w:sz w:val="24"/>
          <w:szCs w:val="24"/>
          <w:lang w:val="en-US"/>
        </w:rPr>
      </w:pPr>
    </w:p>
    <w:p w:rsidR="00BF3A62" w:rsidRPr="00BF3A62" w:rsidRDefault="00BF3A62" w:rsidP="00FC1E78">
      <w:pPr>
        <w:spacing w:after="0" w:line="240" w:lineRule="auto"/>
        <w:ind w:firstLine="720"/>
        <w:jc w:val="both"/>
        <w:rPr>
          <w:rFonts w:ascii="Times New Roman" w:eastAsia="Times New Roman" w:hAnsi="Times New Roman" w:cs="Times New Roman"/>
          <w:bCs/>
          <w:sz w:val="24"/>
          <w:szCs w:val="24"/>
          <w:lang w:val="en-US"/>
        </w:rPr>
      </w:pPr>
      <w:r w:rsidRPr="00BF3A62">
        <w:rPr>
          <w:rFonts w:ascii="Times New Roman" w:eastAsia="Times New Roman" w:hAnsi="Times New Roman" w:cs="Times New Roman"/>
          <w:bCs/>
          <w:sz w:val="24"/>
          <w:szCs w:val="24"/>
          <w:lang w:val="en-US"/>
        </w:rPr>
        <w:t>Foto konkurs pod nazivom "Dišite", koji je raspisalo udruženje O3one, otvoren je do 7. novembra. Tema konkursa je očuvanje životne sredine, ne samo u ekološkom, već i u sociološkom i kulturološkom smislu. Ovaj konkurs bi trebalo da probudi razmišljanje o novoj dimenziji ekologije - o kulturi življenja kao osnovi „čistog“ života.</w:t>
      </w:r>
      <w:r w:rsidRPr="00BF3A62">
        <w:rPr>
          <w:rFonts w:ascii="Times New Roman" w:eastAsia="Times New Roman" w:hAnsi="Times New Roman" w:cs="Times New Roman"/>
          <w:sz w:val="24"/>
          <w:szCs w:val="24"/>
          <w:lang w:val="en-US"/>
        </w:rPr>
        <w:t>Učesnici konkursa mogu da pošalju dve fotografije koje pokazuju dobre i loše strane „kulture življenja“ na mail konkurs@o3one.rs ili na Instagram sa hashtag-om #o3dishi.Konkurs je otvoren do 07.11.2014. godine, a stručni žiri u sastavu: Ivana Bojić, Nebojša Babić i Saša Preradović, će do 14. novembra doneti odluku o pobedniku konkursa, koji će kao nagradu imati priliku da organizuje samostalnu izložbu u galeriji O3one, na Andrićevom vencu.</w:t>
      </w:r>
    </w:p>
    <w:p w:rsidR="000843ED" w:rsidRDefault="00BF3A62" w:rsidP="00FC1E78">
      <w:pPr>
        <w:spacing w:after="0" w:line="240" w:lineRule="auto"/>
        <w:jc w:val="both"/>
        <w:rPr>
          <w:rFonts w:ascii="Times New Roman" w:eastAsia="Times New Roman" w:hAnsi="Times New Roman" w:cs="Times New Roman"/>
          <w:sz w:val="24"/>
          <w:szCs w:val="24"/>
          <w:lang w:val="en-US"/>
        </w:rPr>
      </w:pPr>
      <w:r w:rsidRPr="00BF3A62">
        <w:rPr>
          <w:rFonts w:ascii="Times New Roman" w:eastAsia="Times New Roman" w:hAnsi="Times New Roman" w:cs="Times New Roman"/>
          <w:sz w:val="24"/>
          <w:szCs w:val="24"/>
          <w:lang w:val="en-US"/>
        </w:rPr>
        <w:t>Detalje o konkursu možete naći na </w:t>
      </w:r>
      <w:hyperlink r:id="rId12" w:history="1">
        <w:r w:rsidRPr="00FC1E78">
          <w:rPr>
            <w:rStyle w:val="Hyperlink"/>
            <w:rFonts w:ascii="Times New Roman" w:eastAsia="Times New Roman" w:hAnsi="Times New Roman" w:cs="Times New Roman"/>
            <w:bCs/>
            <w:sz w:val="24"/>
            <w:szCs w:val="24"/>
            <w:lang w:val="en-US"/>
          </w:rPr>
          <w:t>http://www.o3one.rs/</w:t>
        </w:r>
      </w:hyperlink>
      <w:r w:rsidRPr="00FC1E78">
        <w:rPr>
          <w:rFonts w:ascii="Times New Roman" w:eastAsia="Times New Roman" w:hAnsi="Times New Roman" w:cs="Times New Roman"/>
          <w:sz w:val="24"/>
          <w:szCs w:val="24"/>
          <w:lang w:val="en-US"/>
        </w:rPr>
        <w:t>.</w:t>
      </w:r>
    </w:p>
    <w:p w:rsidR="00BF3A62" w:rsidRDefault="00BF3A62" w:rsidP="00982B37">
      <w:pPr>
        <w:spacing w:after="0" w:line="240" w:lineRule="auto"/>
        <w:rPr>
          <w:rFonts w:ascii="Times New Roman" w:eastAsia="Times New Roman" w:hAnsi="Times New Roman" w:cs="Times New Roman"/>
          <w:sz w:val="24"/>
          <w:szCs w:val="24"/>
        </w:rPr>
      </w:pPr>
    </w:p>
    <w:p w:rsidR="00FC1E78" w:rsidRDefault="00FC1E78" w:rsidP="00FC1E78">
      <w:pPr>
        <w:spacing w:after="0" w:line="240" w:lineRule="auto"/>
        <w:jc w:val="center"/>
        <w:rPr>
          <w:rFonts w:ascii="Times New Roman" w:eastAsia="Times New Roman" w:hAnsi="Times New Roman" w:cs="Times New Roman"/>
          <w:b/>
          <w:noProof/>
          <w:color w:val="0000CC"/>
          <w:sz w:val="28"/>
          <w:szCs w:val="24"/>
          <w:lang w:val="en-US"/>
        </w:rPr>
      </w:pPr>
      <w:r w:rsidRPr="00982B37">
        <w:rPr>
          <w:rFonts w:ascii="Times New Roman" w:eastAsia="Times New Roman" w:hAnsi="Times New Roman" w:cs="Times New Roman"/>
          <w:b/>
          <w:noProof/>
          <w:color w:val="0000CC"/>
          <w:sz w:val="28"/>
          <w:szCs w:val="24"/>
          <w:lang w:val="en-US"/>
        </w:rPr>
        <w:t>Književni klabing</w:t>
      </w:r>
      <w:r w:rsidRPr="00FC1E78">
        <w:rPr>
          <w:rFonts w:ascii="Times New Roman" w:eastAsia="Times New Roman" w:hAnsi="Times New Roman" w:cs="Times New Roman"/>
          <w:b/>
          <w:noProof/>
          <w:color w:val="0000CC"/>
          <w:sz w:val="28"/>
          <w:szCs w:val="24"/>
          <w:lang w:val="en-US"/>
        </w:rPr>
        <w:t xml:space="preserve">: Idealno mesto za druženje </w:t>
      </w:r>
    </w:p>
    <w:p w:rsidR="00BF3A62" w:rsidRPr="00982B37" w:rsidRDefault="00FC1E78" w:rsidP="00FC1E78">
      <w:pPr>
        <w:spacing w:after="0" w:line="240" w:lineRule="auto"/>
        <w:jc w:val="center"/>
        <w:rPr>
          <w:rFonts w:ascii="Times New Roman" w:eastAsia="Times New Roman" w:hAnsi="Times New Roman" w:cs="Times New Roman"/>
          <w:b/>
          <w:color w:val="0000CC"/>
          <w:sz w:val="28"/>
          <w:szCs w:val="24"/>
        </w:rPr>
      </w:pPr>
      <w:r w:rsidRPr="00FC1E78">
        <w:rPr>
          <w:rFonts w:ascii="Times New Roman" w:eastAsia="Times New Roman" w:hAnsi="Times New Roman" w:cs="Times New Roman"/>
          <w:b/>
          <w:noProof/>
          <w:color w:val="0000CC"/>
          <w:sz w:val="28"/>
          <w:szCs w:val="24"/>
          <w:lang w:val="en-US"/>
        </w:rPr>
        <w:t>sa vršnjacima</w:t>
      </w:r>
      <w:r>
        <w:rPr>
          <w:rFonts w:ascii="Times New Roman" w:eastAsia="Times New Roman" w:hAnsi="Times New Roman" w:cs="Times New Roman"/>
          <w:b/>
          <w:noProof/>
          <w:color w:val="0000CC"/>
          <w:sz w:val="28"/>
          <w:szCs w:val="24"/>
          <w:lang w:val="en-US"/>
        </w:rPr>
        <w:t xml:space="preserve"> i knjigama</w:t>
      </w:r>
    </w:p>
    <w:p w:rsidR="00982B37" w:rsidRPr="00982B37" w:rsidRDefault="00982B37" w:rsidP="00982B37">
      <w:pPr>
        <w:spacing w:after="0" w:line="240" w:lineRule="auto"/>
        <w:rPr>
          <w:rFonts w:ascii="Times New Roman" w:eastAsia="Times New Roman" w:hAnsi="Times New Roman" w:cs="Times New Roman"/>
          <w:sz w:val="24"/>
          <w:szCs w:val="24"/>
        </w:rPr>
      </w:pPr>
    </w:p>
    <w:p w:rsidR="00982B37" w:rsidRPr="00982B37" w:rsidRDefault="00982B37" w:rsidP="00982B37">
      <w:pPr>
        <w:spacing w:after="0" w:line="240" w:lineRule="auto"/>
        <w:ind w:firstLine="720"/>
        <w:jc w:val="both"/>
        <w:rPr>
          <w:rFonts w:ascii="Times New Roman" w:eastAsia="Times New Roman" w:hAnsi="Times New Roman" w:cs="Times New Roman"/>
          <w:noProof/>
          <w:sz w:val="24"/>
          <w:szCs w:val="24"/>
          <w:lang w:val="en-US"/>
        </w:rPr>
      </w:pPr>
      <w:r w:rsidRPr="00982B37">
        <w:rPr>
          <w:rFonts w:ascii="Times New Roman" w:eastAsia="Times New Roman" w:hAnsi="Times New Roman" w:cs="Times New Roman"/>
          <w:noProof/>
          <w:sz w:val="24"/>
          <w:szCs w:val="24"/>
          <w:lang w:val="en-US"/>
        </w:rPr>
        <w:drawing>
          <wp:anchor distT="0" distB="0" distL="114300" distR="114300" simplePos="0" relativeHeight="251671552" behindDoc="0" locked="0" layoutInCell="1" allowOverlap="1">
            <wp:simplePos x="0" y="0"/>
            <wp:positionH relativeFrom="column">
              <wp:posOffset>14605</wp:posOffset>
            </wp:positionH>
            <wp:positionV relativeFrom="paragraph">
              <wp:posOffset>255270</wp:posOffset>
            </wp:positionV>
            <wp:extent cx="2181225" cy="1635760"/>
            <wp:effectExtent l="0" t="0" r="9525" b="2540"/>
            <wp:wrapSquare wrapText="bothSides"/>
            <wp:docPr id="3" name="Picture 3" descr="knjizevni_klu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njizevni_klub"/>
                    <pic:cNvPicPr>
                      <a:picLocks noChangeAspect="1" noChangeArrowheads="1"/>
                    </pic:cNvPicPr>
                  </pic:nvPicPr>
                  <pic:blipFill>
                    <a:blip r:embed="rId13"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181225" cy="1635760"/>
                    </a:xfrm>
                    <a:prstGeom prst="rect">
                      <a:avLst/>
                    </a:prstGeom>
                    <a:noFill/>
                    <a:ln>
                      <a:noFill/>
                    </a:ln>
                  </pic:spPr>
                </pic:pic>
              </a:graphicData>
            </a:graphic>
          </wp:anchor>
        </w:drawing>
      </w:r>
      <w:r w:rsidRPr="00982B37">
        <w:rPr>
          <w:rFonts w:ascii="Times New Roman" w:eastAsia="Times New Roman" w:hAnsi="Times New Roman" w:cs="Times New Roman"/>
          <w:noProof/>
          <w:sz w:val="24"/>
          <w:szCs w:val="24"/>
          <w:lang w:val="en-US"/>
        </w:rPr>
        <w:t xml:space="preserve">"Književni klabing" je idealno mesto za druženje sa vršnjacima, gde imate priliku da u prijatnoj, opuštenoj atmosferi razmenite mišljenje o omiljenim knjigama sa osobama različitih studijskih usmerenja i zanimanja ali i budete podstaknuti na čitanje novih knjiga. Takođe, klub prati aktuelnosti pa su se u nedelji obeležavanja Svetskog dana mentalnog zdravlja, a u okviru projekta Udruženja mladih za društveni aktivizam "Aktivna jesen" članovi okupili da diskutuju o delu Virdžinije Vulf "Gospođa Dalovej" budući da glavna junakinja Klarisa Dalovej, kao i sama autorka ovog romana, prolazi kroz mentalne poteškoće. Ako volite da posećujete klubove i to nezadimljene, razgovarate sa mladim, pametnim istomišljenicima ili neistomišljenicima o nekim zanimljivim knjigama "Književni klabing" je pravo mesto za vas. Sve što treba da uradite jeste da se pojavite u četvrtak 13. novembra u 19 časova u "Infopolisu" u prostorijama Apolo centra. I da do tada pročitate "Vreme čuda" Borislava Pekića. </w:t>
      </w:r>
      <w:r>
        <w:rPr>
          <w:rFonts w:ascii="Times New Roman" w:eastAsia="Times New Roman" w:hAnsi="Times New Roman" w:cs="Times New Roman"/>
          <w:noProof/>
          <w:sz w:val="24"/>
          <w:szCs w:val="24"/>
          <w:lang/>
        </w:rPr>
        <w:tab/>
      </w:r>
      <w:r>
        <w:rPr>
          <w:rFonts w:ascii="Times New Roman" w:eastAsia="Times New Roman" w:hAnsi="Times New Roman" w:cs="Times New Roman"/>
          <w:noProof/>
          <w:sz w:val="24"/>
          <w:szCs w:val="24"/>
          <w:lang/>
        </w:rPr>
        <w:tab/>
      </w:r>
      <w:r>
        <w:rPr>
          <w:rFonts w:ascii="Times New Roman" w:eastAsia="Times New Roman" w:hAnsi="Times New Roman" w:cs="Times New Roman"/>
          <w:noProof/>
          <w:sz w:val="24"/>
          <w:szCs w:val="24"/>
          <w:lang/>
        </w:rPr>
        <w:tab/>
      </w:r>
      <w:r w:rsidRPr="00982B37">
        <w:rPr>
          <w:rFonts w:ascii="Times New Roman" w:eastAsia="Times New Roman" w:hAnsi="Times New Roman" w:cs="Times New Roman"/>
          <w:noProof/>
          <w:sz w:val="24"/>
          <w:szCs w:val="24"/>
          <w:lang w:val="en-US"/>
        </w:rPr>
        <w:t xml:space="preserve">Za sve informacije posetite FB stranicu "Književnog klabinga": </w:t>
      </w:r>
      <w:hyperlink r:id="rId14" w:history="1">
        <w:r w:rsidRPr="00982B37">
          <w:rPr>
            <w:rFonts w:ascii="Times New Roman" w:eastAsia="Times New Roman" w:hAnsi="Times New Roman" w:cs="Times New Roman"/>
            <w:noProof/>
            <w:color w:val="0000FF"/>
            <w:sz w:val="24"/>
            <w:szCs w:val="24"/>
            <w:u w:val="single"/>
            <w:lang w:val="en-US"/>
          </w:rPr>
          <w:t>https://www.facebook.com/knjizevniklabing</w:t>
        </w:r>
      </w:hyperlink>
      <w:r w:rsidRPr="00982B37">
        <w:rPr>
          <w:rFonts w:ascii="Times New Roman" w:eastAsia="Times New Roman" w:hAnsi="Times New Roman" w:cs="Times New Roman"/>
          <w:noProof/>
          <w:sz w:val="24"/>
          <w:szCs w:val="24"/>
          <w:lang w:val="en-US"/>
        </w:rPr>
        <w:t xml:space="preserve"> . </w:t>
      </w:r>
    </w:p>
    <w:p w:rsidR="00982B37" w:rsidRPr="00982B37" w:rsidRDefault="00982B37" w:rsidP="00982B37">
      <w:pPr>
        <w:spacing w:after="0" w:line="240" w:lineRule="auto"/>
        <w:rPr>
          <w:rFonts w:ascii="Times New Roman" w:eastAsia="Times New Roman" w:hAnsi="Times New Roman" w:cs="Times New Roman"/>
          <w:sz w:val="24"/>
          <w:szCs w:val="24"/>
        </w:rPr>
      </w:pPr>
    </w:p>
    <w:p w:rsidR="00566EF9" w:rsidRPr="00BA6E2E" w:rsidRDefault="0079640A" w:rsidP="00566EF9">
      <w:pPr>
        <w:spacing w:after="0" w:line="240" w:lineRule="auto"/>
        <w:jc w:val="center"/>
        <w:rPr>
          <w:rFonts w:ascii="Times New Roman" w:eastAsia="Times New Roman" w:hAnsi="Times New Roman" w:cs="Times New Roman"/>
          <w:b/>
          <w:bCs/>
          <w:color w:val="0000CC"/>
          <w:sz w:val="28"/>
          <w:szCs w:val="24"/>
          <w:lang w:val="en-US"/>
        </w:rPr>
      </w:pPr>
      <w:r w:rsidRPr="0079640A">
        <w:rPr>
          <w:rFonts w:ascii="Times New Roman" w:eastAsia="Times New Roman" w:hAnsi="Times New Roman" w:cs="Times New Roman"/>
          <w:b/>
          <w:bCs/>
          <w:color w:val="0000CC"/>
          <w:sz w:val="28"/>
          <w:szCs w:val="24"/>
          <w:lang w:val="en-US"/>
        </w:rPr>
        <w:t>Vrtić</w:t>
      </w:r>
      <w:r>
        <w:rPr>
          <w:rFonts w:ascii="Times New Roman" w:eastAsia="Times New Roman" w:hAnsi="Times New Roman" w:cs="Times New Roman"/>
          <w:b/>
          <w:bCs/>
          <w:color w:val="0000CC"/>
          <w:sz w:val="28"/>
          <w:szCs w:val="24"/>
          <w:lang w:val="en-US"/>
        </w:rPr>
        <w:t xml:space="preserve"> "Novosađanče": </w:t>
      </w:r>
      <w:r w:rsidR="00566EF9" w:rsidRPr="00BA6E2E">
        <w:rPr>
          <w:rFonts w:ascii="Times New Roman" w:eastAsia="Times New Roman" w:hAnsi="Times New Roman" w:cs="Times New Roman"/>
          <w:b/>
          <w:bCs/>
          <w:color w:val="0000CC"/>
          <w:sz w:val="28"/>
          <w:szCs w:val="24"/>
          <w:lang w:val="en-US"/>
        </w:rPr>
        <w:t>Mališani pripremali zdrav doručak</w:t>
      </w:r>
    </w:p>
    <w:p w:rsidR="00566EF9" w:rsidRDefault="00566EF9" w:rsidP="00566EF9">
      <w:pPr>
        <w:spacing w:after="0" w:line="240" w:lineRule="auto"/>
        <w:rPr>
          <w:rFonts w:ascii="Times New Roman" w:eastAsia="Times New Roman" w:hAnsi="Times New Roman" w:cs="Times New Roman"/>
          <w:b/>
          <w:bCs/>
          <w:sz w:val="24"/>
          <w:szCs w:val="24"/>
          <w:lang w:val="en-US"/>
        </w:rPr>
      </w:pPr>
    </w:p>
    <w:p w:rsidR="00566EF9" w:rsidRDefault="00566EF9" w:rsidP="00BA6E2E">
      <w:pPr>
        <w:spacing w:after="0" w:line="240" w:lineRule="auto"/>
        <w:ind w:firstLine="720"/>
        <w:jc w:val="both"/>
        <w:rPr>
          <w:rFonts w:ascii="Times New Roman" w:eastAsia="Times New Roman" w:hAnsi="Times New Roman" w:cs="Times New Roman"/>
          <w:bCs/>
          <w:sz w:val="24"/>
          <w:szCs w:val="24"/>
          <w:lang w:val="en-US"/>
        </w:rPr>
      </w:pPr>
      <w:r w:rsidRPr="00566EF9">
        <w:rPr>
          <w:rFonts w:ascii="Times New Roman" w:eastAsia="Times New Roman" w:hAnsi="Times New Roman" w:cs="Times New Roman"/>
          <w:bCs/>
          <w:sz w:val="24"/>
          <w:szCs w:val="24"/>
          <w:lang w:val="en-US"/>
        </w:rPr>
        <w:t>Član Gradskog veća za zdravstvo prof. dr Zoltan Horvat posetio je vrtić "Novosađanče" gde je održana demonstracija pripreme obroka po principima pravilne ishrane.Ova akcija realizovana je u okviru zdravstveno - promotivne kampanje "Oktobar, mesec pravilne ishrane" koju sprovodi Institut za javno zdravlje Vojvodine, pod pokroviteljstvom Gradske uprave za zdravstvo.</w:t>
      </w:r>
      <w:r w:rsidRPr="00566EF9">
        <w:rPr>
          <w:rFonts w:ascii="Times New Roman" w:eastAsia="Times New Roman" w:hAnsi="Times New Roman" w:cs="Times New Roman"/>
          <w:sz w:val="24"/>
          <w:szCs w:val="24"/>
          <w:lang w:val="en-US"/>
        </w:rPr>
        <w:t xml:space="preserve">"Naše zdravlje u velikoj meri zavisi od načina na koji se hranimo. Za ovo područje karakteristična je teška i masna hrana i zato rezultati često pokazuju pojavu dijabetesa, povišenog holesterola i triglicerida, srčanih i moždanih udara, ili oboljenja krvnih sudova kod ljudi. Budući </w:t>
      </w:r>
      <w:r w:rsidRPr="00566EF9">
        <w:rPr>
          <w:rFonts w:ascii="Times New Roman" w:eastAsia="Times New Roman" w:hAnsi="Times New Roman" w:cs="Times New Roman"/>
          <w:sz w:val="24"/>
          <w:szCs w:val="24"/>
          <w:lang w:val="en-US"/>
        </w:rPr>
        <w:lastRenderedPageBreak/>
        <w:t>da je u zrelim godinama teško promeniti navike, veoma je važno da decu još u najranijem životnom dobu naučimo koje su to namirnice dobre za njihov pravilan rast i razvoj i kako da ih kombinuju", izjavio je Horvat.</w:t>
      </w:r>
    </w:p>
    <w:p w:rsidR="00566EF9" w:rsidRPr="00566EF9" w:rsidRDefault="00566EF9" w:rsidP="00BA6E2E">
      <w:pPr>
        <w:spacing w:after="0" w:line="240" w:lineRule="auto"/>
        <w:ind w:firstLine="720"/>
        <w:jc w:val="both"/>
        <w:rPr>
          <w:rFonts w:ascii="Times New Roman" w:eastAsia="Times New Roman" w:hAnsi="Times New Roman" w:cs="Times New Roman"/>
          <w:bCs/>
          <w:sz w:val="24"/>
          <w:szCs w:val="24"/>
          <w:lang w:val="en-US"/>
        </w:rPr>
      </w:pPr>
      <w:r w:rsidRPr="00566EF9">
        <w:rPr>
          <w:rFonts w:ascii="Times New Roman" w:eastAsia="Times New Roman" w:hAnsi="Times New Roman" w:cs="Times New Roman"/>
          <w:sz w:val="24"/>
          <w:szCs w:val="24"/>
          <w:lang w:val="en-US"/>
        </w:rPr>
        <w:t>Hranu su pripremili studenti gastronomije Departmana za geografiju, turizam i ugostiteljstvo Prirodno-matematičkog fakulteta zajedno sa decom iz vrtića, po receptu lekara, specijalista higijene iz Instituta za javno zdravlje Vojvodine. Prema rečima dr Milke Popović iz ovog Instituta više generacija novosadske dece je na ovaj način naučilo da spremi zdrav obrok, a jedna od najvažnijih poruka ovogodišnje kampanje je "Manje šećera više zdravlja"."Unos šećera u velikim količinama predstavlja faktor rizika koji vodi do pojave šećerne bolesti i karijesa, ali i brojnih drugih bolesti koje su povezane sa osnovnom posledicom, a to je gojaznost. Ovom akcijom želimo da usmerimo decu ka zdravim izborima i podstaknemo da sami posegnu za voćem, a ne za slatkišima. Na taj način smanjićemo faktore rizika i obezbediti im zdravije detinjstvo", istakla je ona.Demonstraciji pripreme obroka prisustvovala je i v.d direktora Predškolske ustanove "Radosno detinjstvo" Mirjana Đurđev koja je objasnila da ova ustanova u saradnji sa Institutom za javno zdravlje Vojvodine sa velikom pažnjom sastavlja jelovnik i kontinuirano vrši kontrolu energetske vrednosti, biološke vrednosti, kao i bezbednosti hrane.</w:t>
      </w:r>
    </w:p>
    <w:p w:rsidR="00982B37" w:rsidRDefault="00982B37" w:rsidP="00982B37">
      <w:pPr>
        <w:spacing w:after="0" w:line="240" w:lineRule="auto"/>
        <w:rPr>
          <w:rFonts w:ascii="Times New Roman" w:eastAsia="Times New Roman" w:hAnsi="Times New Roman" w:cs="Times New Roman"/>
          <w:sz w:val="24"/>
          <w:szCs w:val="24"/>
        </w:rPr>
      </w:pPr>
    </w:p>
    <w:p w:rsidR="000843ED" w:rsidRPr="00BA6E2E" w:rsidRDefault="000843ED" w:rsidP="003B54BC">
      <w:pPr>
        <w:spacing w:after="0" w:line="240" w:lineRule="auto"/>
        <w:jc w:val="center"/>
        <w:rPr>
          <w:rFonts w:ascii="Times New Roman" w:eastAsia="Times New Roman" w:hAnsi="Times New Roman" w:cs="Times New Roman"/>
          <w:b/>
          <w:noProof/>
          <w:color w:val="0000CC"/>
          <w:sz w:val="28"/>
          <w:szCs w:val="24"/>
        </w:rPr>
      </w:pPr>
      <w:r w:rsidRPr="00BA6E2E">
        <w:rPr>
          <w:rFonts w:ascii="Times New Roman" w:eastAsia="Times New Roman" w:hAnsi="Times New Roman" w:cs="Times New Roman"/>
          <w:b/>
          <w:noProof/>
          <w:color w:val="0000CC"/>
          <w:sz w:val="28"/>
          <w:szCs w:val="24"/>
        </w:rPr>
        <w:t>Vremeplov: Rođen Vuk Karadžić</w:t>
      </w:r>
    </w:p>
    <w:p w:rsidR="000843ED" w:rsidRPr="000843ED" w:rsidRDefault="000843ED" w:rsidP="003B54BC">
      <w:pPr>
        <w:spacing w:after="0" w:line="240" w:lineRule="auto"/>
        <w:rPr>
          <w:rFonts w:ascii="Times New Roman" w:eastAsia="Times New Roman" w:hAnsi="Times New Roman" w:cs="Times New Roman"/>
          <w:noProof/>
          <w:sz w:val="24"/>
          <w:szCs w:val="24"/>
        </w:rPr>
      </w:pPr>
    </w:p>
    <w:p w:rsidR="000843ED" w:rsidRDefault="000843ED" w:rsidP="000843ED">
      <w:pPr>
        <w:spacing w:after="0" w:line="240" w:lineRule="auto"/>
        <w:ind w:firstLine="720"/>
        <w:jc w:val="both"/>
        <w:rPr>
          <w:rFonts w:ascii="Times New Roman" w:eastAsia="Times New Roman" w:hAnsi="Times New Roman" w:cs="Times New Roman"/>
          <w:noProof/>
          <w:sz w:val="24"/>
          <w:szCs w:val="24"/>
        </w:rPr>
      </w:pPr>
      <w:r w:rsidRPr="000843ED">
        <w:rPr>
          <w:rFonts w:ascii="Times New Roman" w:eastAsia="Times New Roman" w:hAnsi="Times New Roman" w:cs="Times New Roman"/>
          <w:noProof/>
          <w:sz w:val="24"/>
          <w:szCs w:val="24"/>
        </w:rPr>
        <w:t>Na jučerašnji dan 6. novembra 1787. godine rođen je srpski jezički i pravopisni reformator Vuk</w:t>
      </w:r>
      <w:r w:rsidR="00995680" w:rsidRPr="000843ED">
        <w:rPr>
          <w:rFonts w:ascii="Times New Roman" w:eastAsia="Times New Roman" w:hAnsi="Times New Roman" w:cs="Times New Roman"/>
          <w:noProof/>
          <w:sz w:val="24"/>
          <w:szCs w:val="24"/>
        </w:rPr>
        <w:t>Stefanović Karadžić, tvorac novog pravopisa i književnog jezika, daroviti samouk</w:t>
      </w:r>
      <w:r w:rsidR="00995680">
        <w:rPr>
          <w:rFonts w:ascii="Times New Roman" w:eastAsia="Times New Roman" w:hAnsi="Times New Roman" w:cs="Times New Roman"/>
          <w:noProof/>
          <w:sz w:val="24"/>
          <w:szCs w:val="24"/>
        </w:rPr>
        <w:t>.</w:t>
      </w:r>
      <w:r w:rsidRPr="000843ED">
        <w:rPr>
          <w:rFonts w:ascii="Times New Roman" w:eastAsia="Times New Roman" w:hAnsi="Times New Roman" w:cs="Times New Roman"/>
          <w:noProof/>
          <w:sz w:val="24"/>
          <w:szCs w:val="24"/>
        </w:rPr>
        <w:t xml:space="preserve"> Vremenom je stekao ugled među intelektualcima Evrope, čak i kod takvih umova kakvi su bili Gete ili Ranke, univerzitet u Jeni proglasio ga je počasnim doktorom. Njegove ideje odnele su odlučujuću prevagu 1847. kada su izašle "Pesme" Branka Radičevića, pisane "Vukovim jezikom", a Đura Daničić je tekstom "Rat za srpski jezik i pravopis" dokazivao opravdanost Vukove reforme. Cela epoha srpskog romantizma - bila je pod njegovim uticajem. Njegovi posmrtni ostaci preneti su 1897. iz Beča u Srbiju i nalaze se pored Dositeja Obradovića ispred Saborne crkve u Beogradu. Njegovo delo sabrano je, u modernim izdanjima, u čak 39 tomova.</w:t>
      </w:r>
    </w:p>
    <w:p w:rsidR="00995680" w:rsidRDefault="00995680" w:rsidP="00995680">
      <w:pPr>
        <w:spacing w:after="0" w:line="240" w:lineRule="auto"/>
        <w:jc w:val="both"/>
        <w:rPr>
          <w:rFonts w:ascii="Times New Roman" w:eastAsia="Times New Roman" w:hAnsi="Times New Roman" w:cs="Times New Roman"/>
          <w:noProof/>
          <w:sz w:val="24"/>
          <w:szCs w:val="24"/>
        </w:rPr>
      </w:pPr>
    </w:p>
    <w:p w:rsidR="00995680" w:rsidRPr="00BA6E2E" w:rsidRDefault="00BA6E2E" w:rsidP="001E54B3">
      <w:pPr>
        <w:spacing w:after="0" w:line="240" w:lineRule="auto"/>
        <w:jc w:val="center"/>
        <w:rPr>
          <w:rFonts w:ascii="Times New Roman" w:eastAsia="Times New Roman" w:hAnsi="Times New Roman" w:cs="Times New Roman"/>
          <w:b/>
          <w:noProof/>
          <w:color w:val="FF0000"/>
          <w:sz w:val="28"/>
          <w:szCs w:val="24"/>
        </w:rPr>
      </w:pPr>
      <w:r>
        <w:rPr>
          <w:rFonts w:ascii="Times New Roman" w:eastAsia="Times New Roman" w:hAnsi="Times New Roman" w:cs="Times New Roman"/>
          <w:b/>
          <w:noProof/>
          <w:color w:val="FF0000"/>
          <w:sz w:val="28"/>
          <w:szCs w:val="24"/>
        </w:rPr>
        <w:t xml:space="preserve">Nasilje nad decom: </w:t>
      </w:r>
      <w:r w:rsidR="00995680" w:rsidRPr="00BA6E2E">
        <w:rPr>
          <w:rFonts w:ascii="Times New Roman" w:eastAsia="Times New Roman" w:hAnsi="Times New Roman" w:cs="Times New Roman"/>
          <w:b/>
          <w:noProof/>
          <w:color w:val="FF0000"/>
          <w:sz w:val="28"/>
          <w:szCs w:val="24"/>
        </w:rPr>
        <w:t>Prihvatna stanica privremeno rešenje</w:t>
      </w:r>
    </w:p>
    <w:p w:rsidR="00995680" w:rsidRPr="00995680" w:rsidRDefault="00995680" w:rsidP="001E54B3">
      <w:pPr>
        <w:spacing w:after="0" w:line="240" w:lineRule="auto"/>
        <w:ind w:firstLine="720"/>
        <w:jc w:val="both"/>
        <w:rPr>
          <w:rFonts w:ascii="Times New Roman" w:eastAsia="Times New Roman" w:hAnsi="Times New Roman" w:cs="Times New Roman"/>
          <w:noProof/>
          <w:sz w:val="24"/>
          <w:szCs w:val="24"/>
        </w:rPr>
      </w:pPr>
    </w:p>
    <w:p w:rsidR="00995680" w:rsidRPr="00995680" w:rsidRDefault="00995680" w:rsidP="00995680">
      <w:pPr>
        <w:spacing w:after="0" w:line="240" w:lineRule="auto"/>
        <w:ind w:firstLine="720"/>
        <w:jc w:val="both"/>
      </w:pPr>
      <w:r w:rsidRPr="00995680">
        <w:rPr>
          <w:rFonts w:ascii="Times New Roman" w:eastAsia="Times New Roman" w:hAnsi="Times New Roman" w:cs="Times New Roman"/>
          <w:noProof/>
          <w:sz w:val="24"/>
          <w:szCs w:val="24"/>
        </w:rPr>
        <w:t>Centri za socijalni rad reaguju po prijavama građana i nadležnih institucija i zato bi građani trebalo da prijavljuju slučajeve sumnje na zanemarivanje, emocionalno ili fizičko zlostavljanje dece ili zabrinutost za stanje i uslove života nekog deteta u svom okruženju, kaže psiholog Gradskog centra za socijalni rad u Beogradu Marija Milić.Prema rečima psihologa Gradskog centra, do situacije da se dete mora izdvojiti iz biološeke porodice, odnosno prirodne sredine dolazi onda kada je procena da je rizik po zdravlje, bezbednost deteta visok i da bi došlo do nekog teškog ozbiljnog oštećenja celokupnog stanja deteta ukoliko ono ne bi bilo neodložnom intervencijom u centru za socijalni rad izdvojeno iz tih životnih okolnosti."Stručnjaci Centra za socijalni rad u toj situaciji gledaju najpre da li u okruženju deteta ili široj porodici, porodici jednog od roditelja, u prvim procenama prihvatljivom komšiluku, nekoj sredini koja bi bila dobra za dete, za neko prvo vreme, ono tu može da bude smešteno, da se izbegne izdvajanje iz prirodnog životnog konteksta deteta", navodi Milićeva.Ukoliko nema takvih mogućnosti, onda se dete smešta u prihvatnu stanicu, zavisno od uzrasta.</w:t>
      </w:r>
    </w:p>
    <w:p w:rsidR="00995680" w:rsidRPr="001E54B3" w:rsidRDefault="00995680" w:rsidP="00995680">
      <w:pPr>
        <w:spacing w:after="0" w:line="240" w:lineRule="auto"/>
        <w:ind w:firstLine="720"/>
        <w:jc w:val="both"/>
        <w:rPr>
          <w:rFonts w:ascii="Times New Roman" w:eastAsia="Times New Roman" w:hAnsi="Times New Roman" w:cs="Times New Roman"/>
          <w:noProof/>
          <w:sz w:val="24"/>
          <w:szCs w:val="24"/>
        </w:rPr>
      </w:pPr>
      <w:r w:rsidRPr="00995680">
        <w:rPr>
          <w:rFonts w:ascii="Times New Roman" w:eastAsia="Times New Roman" w:hAnsi="Times New Roman" w:cs="Times New Roman"/>
          <w:noProof/>
          <w:sz w:val="24"/>
          <w:szCs w:val="24"/>
        </w:rPr>
        <w:lastRenderedPageBreak/>
        <w:t>Predviđeno je da u prihvatnoj stanici ostane kratko vreme, dok se ne organizuje dalje zaštita deteta, jer ako ostane u prihvatnoj stanici duže od šest meseci, ima šanse da ostane i nadalje u sistemu socijalne zaštite.Za to vreme se vode razni sudski procesi, u odnosu na roditeljska prava, eventualno krivični u odnosu na nasilje u porodici i procenjuje se da li je ostvarivo ponovno priključenja deteta biološkoj porodici ili se daje hraniteljskoj porodici.</w:t>
      </w:r>
    </w:p>
    <w:p w:rsidR="00995680" w:rsidRPr="003B54BC" w:rsidRDefault="00995680" w:rsidP="003B54BC">
      <w:pPr>
        <w:spacing w:after="0" w:line="240" w:lineRule="auto"/>
        <w:ind w:firstLine="720"/>
        <w:jc w:val="both"/>
        <w:rPr>
          <w:rFonts w:ascii="Times New Roman" w:eastAsia="Times New Roman" w:hAnsi="Times New Roman" w:cs="Times New Roman"/>
          <w:noProof/>
          <w:sz w:val="24"/>
          <w:szCs w:val="24"/>
        </w:rPr>
      </w:pPr>
    </w:p>
    <w:p w:rsidR="00982B37" w:rsidRPr="00982B37" w:rsidRDefault="00982B37" w:rsidP="00982B37">
      <w:pPr>
        <w:spacing w:after="0" w:line="240" w:lineRule="auto"/>
        <w:jc w:val="center"/>
        <w:rPr>
          <w:rFonts w:ascii="Times New Roman" w:eastAsia="Times New Roman" w:hAnsi="Times New Roman" w:cs="Times New Roman"/>
          <w:b/>
          <w:noProof/>
          <w:color w:val="FF0000"/>
          <w:sz w:val="28"/>
          <w:szCs w:val="24"/>
          <w:lang w:val="en-US"/>
        </w:rPr>
      </w:pPr>
      <w:r w:rsidRPr="00982B37">
        <w:rPr>
          <w:rFonts w:ascii="Times New Roman" w:eastAsia="Times New Roman" w:hAnsi="Times New Roman" w:cs="Times New Roman"/>
          <w:b/>
          <w:noProof/>
          <w:color w:val="FF0000"/>
          <w:sz w:val="28"/>
          <w:szCs w:val="24"/>
        </w:rPr>
        <w:t>Deca</w:t>
      </w:r>
      <w:r w:rsidRPr="00982B37">
        <w:rPr>
          <w:rFonts w:ascii="Times New Roman" w:eastAsia="Times New Roman" w:hAnsi="Times New Roman" w:cs="Times New Roman"/>
          <w:b/>
          <w:noProof/>
          <w:color w:val="FF0000"/>
          <w:sz w:val="28"/>
          <w:szCs w:val="24"/>
          <w:lang w:val="en-US"/>
        </w:rPr>
        <w:t xml:space="preserve"> debela</w:t>
      </w:r>
      <w:r w:rsidRPr="00982B37">
        <w:rPr>
          <w:rFonts w:ascii="Times New Roman" w:eastAsia="Times New Roman" w:hAnsi="Times New Roman" w:cs="Times New Roman"/>
          <w:b/>
          <w:noProof/>
          <w:color w:val="FF0000"/>
          <w:sz w:val="28"/>
          <w:szCs w:val="24"/>
        </w:rPr>
        <w:t xml:space="preserve"> zbog pica i pljeskavica</w:t>
      </w:r>
    </w:p>
    <w:p w:rsidR="00982B37" w:rsidRPr="00982B37" w:rsidRDefault="00982B37" w:rsidP="00982B37">
      <w:pPr>
        <w:spacing w:after="0" w:line="240" w:lineRule="auto"/>
        <w:jc w:val="both"/>
        <w:rPr>
          <w:rFonts w:ascii="Times New Roman" w:eastAsia="Times New Roman" w:hAnsi="Times New Roman" w:cs="Times New Roman"/>
          <w:noProof/>
          <w:color w:val="FF0000"/>
          <w:sz w:val="24"/>
          <w:szCs w:val="24"/>
          <w:lang w:val="en-US"/>
        </w:rPr>
      </w:pPr>
    </w:p>
    <w:p w:rsidR="00982B37" w:rsidRPr="00982B37" w:rsidRDefault="00982B37" w:rsidP="00982B37">
      <w:pPr>
        <w:spacing w:after="0" w:line="240" w:lineRule="auto"/>
        <w:ind w:firstLine="720"/>
        <w:jc w:val="both"/>
        <w:rPr>
          <w:rFonts w:ascii="Times New Roman" w:eastAsia="Times New Roman" w:hAnsi="Times New Roman" w:cs="Times New Roman"/>
          <w:noProof/>
          <w:sz w:val="24"/>
          <w:szCs w:val="24"/>
          <w:lang w:val="en-US"/>
        </w:rPr>
      </w:pPr>
      <w:r w:rsidRPr="00982B37">
        <w:rPr>
          <w:rFonts w:ascii="Times New Roman" w:eastAsia="Times New Roman" w:hAnsi="Times New Roman" w:cs="Times New Roman"/>
          <w:noProof/>
          <w:sz w:val="24"/>
          <w:szCs w:val="24"/>
        </w:rPr>
        <w:t>Savez za školski sport Srbije i kompanija „Nestle Adrijatik” najavili su četvrtu sezonu projekta „Zdravo rastimo“, čiji je cilj edukacija učenika sedmih razreda o važnosti pravilne ishrane i redovne fizičke aktivnosti.  On je i podrška naporima javnih i zdravstvenih institucija u prevenciji sve češće gojaznosti mladih u našoj zemlji. Ove sezone u „Zdravo rastimo“ biće uključeno 3.800 đaka iz 42 škole. Oni će kroz četiri predavanja steći osnovna znanja o pravilnoj ishrani, uticaju hrane na telo, i kako ta znanja da primene. – Za uspeh tog i sličnih projekata važna je podrška cele zajednice, roditelja i učitelja koji imaju ključnu ulogu u stvaranju pozitivnih navika naše dece – rekao je državni sekretar u Ministarstvu omladine i sporta Predrag Peruničić. – Projekat na zabavan, ali i edukativan način mladima približava temu kako da izbegnu gojaznost. Predsednik Saveza za školski sport Srbije Željko Tanasković je zabrinut što mladi danas sve više vremena provode pred malim ekranima. – Sa „Zdravo rastimo” želimo da ohrabrimo mlade da se više kreću i makar rekreativno bave sportom te postanu svesni značaja redovnih fizičkih aktivnosti barem 60 minuta dnevno – dodao je Tanasković. Osim u Beogradu, projekat će ove godine biti realizovan u Pančevu, Inđiji, Vrbasu, Vranju, Požarevcu, Šapcu, Užicu, Pirotu i Paraćinu. Četvrta sezona projekta tako će o važnosti pravilne i zdrave hrane i redovnog vežbanja obučiti ukupno 9.500 đaka iz cele Srbije. Projekat podržavaju Ministarstvo prosvete i omladine i sportski ambasadori projekta, zvezda KK „Partizan“ Milan Mačvan i naša poznata odbojkašica, reprezentativka Tijana Bošković. Edukativne materijale osmislili su stručnjaci tima dr Darije Vranešić Bender, uz pomoć profesora kineziologije i biologije, dok je za praćenje rezultata zadužen Institut za javno zdravlje Srbije „Batut“.</w:t>
      </w:r>
    </w:p>
    <w:p w:rsidR="001E7120" w:rsidRDefault="001E7120" w:rsidP="00982B37">
      <w:pPr>
        <w:spacing w:after="0" w:line="240" w:lineRule="auto"/>
        <w:rPr>
          <w:rFonts w:ascii="Times New Roman" w:eastAsia="Times New Roman" w:hAnsi="Times New Roman" w:cs="Times New Roman"/>
          <w:sz w:val="24"/>
          <w:szCs w:val="24"/>
        </w:rPr>
      </w:pPr>
    </w:p>
    <w:p w:rsidR="00FE6FDA" w:rsidRPr="00FE6FDA" w:rsidRDefault="00FE6FDA" w:rsidP="00FE6FDA">
      <w:pPr>
        <w:spacing w:after="0" w:line="240" w:lineRule="auto"/>
        <w:jc w:val="center"/>
        <w:rPr>
          <w:rFonts w:ascii="Times New Roman" w:eastAsia="Times New Roman" w:hAnsi="Times New Roman" w:cs="Times New Roman"/>
          <w:b/>
          <w:color w:val="FF0000"/>
          <w:sz w:val="28"/>
          <w:szCs w:val="24"/>
          <w:lang w:val="en-US"/>
        </w:rPr>
      </w:pPr>
      <w:r>
        <w:rPr>
          <w:rFonts w:ascii="Times New Roman" w:eastAsia="Times New Roman" w:hAnsi="Times New Roman" w:cs="Times New Roman"/>
          <w:b/>
          <w:color w:val="FF0000"/>
          <w:sz w:val="28"/>
          <w:szCs w:val="24"/>
          <w:lang w:val="en-US"/>
        </w:rPr>
        <w:t>Makedonija: P</w:t>
      </w:r>
      <w:r w:rsidRPr="00FE6FDA">
        <w:rPr>
          <w:rFonts w:ascii="Times New Roman" w:eastAsia="Times New Roman" w:hAnsi="Times New Roman" w:cs="Times New Roman"/>
          <w:b/>
          <w:color w:val="FF0000"/>
          <w:sz w:val="28"/>
          <w:szCs w:val="24"/>
          <w:lang w:val="en-US"/>
        </w:rPr>
        <w:t>oseban zatvor za pedofile</w:t>
      </w:r>
    </w:p>
    <w:p w:rsidR="00FE6FDA" w:rsidRDefault="00FE6FDA" w:rsidP="00FE6FDA">
      <w:pPr>
        <w:spacing w:after="0" w:line="240" w:lineRule="auto"/>
        <w:rPr>
          <w:rFonts w:ascii="Times New Roman" w:eastAsia="Times New Roman" w:hAnsi="Times New Roman" w:cs="Times New Roman"/>
          <w:sz w:val="24"/>
          <w:szCs w:val="24"/>
          <w:lang w:val="en-US"/>
        </w:rPr>
      </w:pPr>
    </w:p>
    <w:p w:rsidR="00FE6FDA" w:rsidRDefault="00FE6FDA" w:rsidP="00FE6FDA">
      <w:pPr>
        <w:spacing w:after="0" w:line="240" w:lineRule="auto"/>
        <w:ind w:firstLine="720"/>
        <w:jc w:val="both"/>
        <w:rPr>
          <w:rFonts w:ascii="Times New Roman" w:eastAsia="Times New Roman" w:hAnsi="Times New Roman" w:cs="Times New Roman"/>
          <w:sz w:val="24"/>
          <w:szCs w:val="24"/>
          <w:lang w:val="en-US"/>
        </w:rPr>
      </w:pPr>
      <w:r w:rsidRPr="00FE6FDA">
        <w:rPr>
          <w:rFonts w:ascii="Times New Roman" w:eastAsia="Times New Roman" w:hAnsi="Times New Roman" w:cs="Times New Roman"/>
          <w:sz w:val="24"/>
          <w:szCs w:val="24"/>
          <w:lang w:val="en-US"/>
        </w:rPr>
        <w:t>Makedonija, koja od juna objavljuje identitet svih osuđenika za pedofiliju, planira da gradi poseban zatvor za ovu grupu počinilaca krivičnih dela kojih je trenutno na izdržavanju zatvorske kazne 155.Direktorka makedonske Agencije za izvršenje sankcija Lidija Gavrilovska kaže da je zatvor za pedofile neophodan, te da se ova opcija razmatra i utvrđuje da li je u saglasnosti sa standardima EU.Gavrilovska smatra da osobe osuđene za pedofiliju treba da budu odvojene od ostalih osuđenika i da zatvorsku kaznu izdržavaju u posebnim ustanovama. Prema njenim rečima, njihovo stanje ne predstavlja bolest koja se leči, budući da je za njih pedofilija osnovna seksualna orijentacija.Prema podacima Agencije za izvršenje sankcija, kaznu zatvora za seksualno zlostavljanje nad maloletnim licima trenutno izdržava 155 osuđenika, od kojih je 80 osuđeno za polno nasilje nad decom mlađom od 14 godina.Jedno lice osuđeno je na doživotnu kaznu zatvora i ostatak života provešće iza rešetaka.</w:t>
      </w:r>
    </w:p>
    <w:p w:rsidR="00FE6FDA" w:rsidRPr="00FE6FDA" w:rsidRDefault="00FE6FDA" w:rsidP="00FE6FDA">
      <w:pPr>
        <w:spacing w:after="0" w:line="240" w:lineRule="auto"/>
        <w:ind w:firstLine="720"/>
        <w:jc w:val="both"/>
        <w:rPr>
          <w:rFonts w:ascii="Times New Roman" w:eastAsia="Times New Roman" w:hAnsi="Times New Roman" w:cs="Times New Roman"/>
          <w:sz w:val="24"/>
          <w:szCs w:val="24"/>
          <w:lang w:val="en-US"/>
        </w:rPr>
      </w:pPr>
      <w:r w:rsidRPr="00FE6FDA">
        <w:rPr>
          <w:rFonts w:ascii="Times New Roman" w:eastAsia="Times New Roman" w:hAnsi="Times New Roman" w:cs="Times New Roman"/>
          <w:sz w:val="24"/>
          <w:szCs w:val="24"/>
          <w:lang w:val="en-US"/>
        </w:rPr>
        <w:t xml:space="preserve">U Makedoniji su usvojene izmene Krivičnog zakona kojim se pooštravaju zatvorske kazne za pedofile, a za povratnike u činjenju ovih krivičnih dela predviđena je i hemijska kastracija.Analizom pravosnažnih sudskih presuda utvrđeno je da od 231 osuđenog pedofila, koji su izdržavali kazne od 2004. do 2009. godine, više od 16 odsto po napuštanju zatvora ponovilo </w:t>
      </w:r>
      <w:r w:rsidRPr="00FE6FDA">
        <w:rPr>
          <w:rFonts w:ascii="Times New Roman" w:eastAsia="Times New Roman" w:hAnsi="Times New Roman" w:cs="Times New Roman"/>
          <w:sz w:val="24"/>
          <w:szCs w:val="24"/>
          <w:lang w:val="en-US"/>
        </w:rPr>
        <w:lastRenderedPageBreak/>
        <w:t>isto krivično delo.Kazna za pedofiliju iznosi od p</w:t>
      </w:r>
      <w:r>
        <w:rPr>
          <w:rFonts w:ascii="Times New Roman" w:eastAsia="Times New Roman" w:hAnsi="Times New Roman" w:cs="Times New Roman"/>
          <w:sz w:val="24"/>
          <w:szCs w:val="24"/>
          <w:lang w:val="en-US"/>
        </w:rPr>
        <w:t xml:space="preserve">et godina do doživotnog zatvora </w:t>
      </w:r>
      <w:r w:rsidRPr="00FE6FDA">
        <w:rPr>
          <w:rFonts w:ascii="Times New Roman" w:eastAsia="Times New Roman" w:hAnsi="Times New Roman" w:cs="Times New Roman"/>
          <w:sz w:val="24"/>
          <w:szCs w:val="24"/>
          <w:lang w:val="en-US"/>
        </w:rPr>
        <w:t>U Makedoniji je 1987. godine izrečena smrtna kazna za pedofiliju. Okružni sud u Skoplju osudio je na streljanje 48-godišnjaka koji je silovao, a zatim obesio svoju petnaestogodišnju kćerku. Smrtna kazna je izvršena.</w:t>
      </w:r>
    </w:p>
    <w:p w:rsidR="00FE6FDA" w:rsidRDefault="00FE6FDA" w:rsidP="00982B37">
      <w:pPr>
        <w:spacing w:after="0" w:line="240" w:lineRule="auto"/>
        <w:rPr>
          <w:rFonts w:ascii="Times New Roman" w:eastAsia="Times New Roman" w:hAnsi="Times New Roman" w:cs="Times New Roman"/>
          <w:sz w:val="24"/>
          <w:szCs w:val="24"/>
        </w:rPr>
      </w:pPr>
    </w:p>
    <w:p w:rsidR="001E7120" w:rsidRPr="00BF3A62" w:rsidRDefault="001E7120" w:rsidP="00BF3A62">
      <w:pPr>
        <w:spacing w:after="0" w:line="240" w:lineRule="auto"/>
        <w:jc w:val="center"/>
        <w:rPr>
          <w:rFonts w:ascii="Times New Roman" w:eastAsia="Times New Roman" w:hAnsi="Times New Roman" w:cs="Times New Roman"/>
          <w:b/>
          <w:color w:val="FF0000"/>
          <w:sz w:val="28"/>
          <w:szCs w:val="24"/>
        </w:rPr>
      </w:pPr>
      <w:r w:rsidRPr="00BF3A62">
        <w:rPr>
          <w:rFonts w:ascii="Times New Roman" w:eastAsia="Times New Roman" w:hAnsi="Times New Roman" w:cs="Times New Roman"/>
          <w:b/>
          <w:color w:val="FF0000"/>
          <w:sz w:val="28"/>
          <w:szCs w:val="24"/>
        </w:rPr>
        <w:t>Dva tinejdžera ubijena na istoku Ukrajine</w:t>
      </w:r>
    </w:p>
    <w:p w:rsidR="001E7120" w:rsidRDefault="001E7120" w:rsidP="001E7120">
      <w:pPr>
        <w:spacing w:after="0" w:line="240" w:lineRule="auto"/>
        <w:rPr>
          <w:rFonts w:ascii="Times New Roman" w:eastAsia="Times New Roman" w:hAnsi="Times New Roman" w:cs="Times New Roman"/>
          <w:sz w:val="24"/>
          <w:szCs w:val="24"/>
        </w:rPr>
      </w:pPr>
    </w:p>
    <w:p w:rsidR="001E7120" w:rsidRDefault="001E7120" w:rsidP="001E7120">
      <w:pPr>
        <w:spacing w:after="0" w:line="240" w:lineRule="auto"/>
        <w:ind w:firstLine="720"/>
        <w:jc w:val="both"/>
        <w:rPr>
          <w:rFonts w:ascii="Times New Roman" w:eastAsia="Times New Roman" w:hAnsi="Times New Roman" w:cs="Times New Roman"/>
          <w:sz w:val="24"/>
          <w:szCs w:val="24"/>
        </w:rPr>
      </w:pPr>
      <w:r w:rsidRPr="001E7120">
        <w:rPr>
          <w:rFonts w:ascii="Times New Roman" w:eastAsia="Times New Roman" w:hAnsi="Times New Roman" w:cs="Times New Roman"/>
          <w:sz w:val="24"/>
          <w:szCs w:val="24"/>
        </w:rPr>
        <w:t>U bombardovanju u Donjecku u istočnoj Ukrajini, ubijena su dva tinejdžera, dok su igrali fudbal na školskom terenu, javila je danas agencija Frans pres. Istovremen, proruske snage samoodbrane javljaju da je još četvoro dece povređeno u granatiranju fudbalskog terena, prenosi RT.Škola se nalazi oko tri kilometra od aerodroma u Donjecku, gde se mesecima vode borbe između proruskih se</w:t>
      </w:r>
      <w:r>
        <w:rPr>
          <w:rFonts w:ascii="Times New Roman" w:eastAsia="Times New Roman" w:hAnsi="Times New Roman" w:cs="Times New Roman"/>
          <w:sz w:val="24"/>
          <w:szCs w:val="24"/>
        </w:rPr>
        <w:t xml:space="preserve">paratista i ukrajinskih vlasti. </w:t>
      </w:r>
      <w:r w:rsidRPr="001E7120">
        <w:rPr>
          <w:rFonts w:ascii="Times New Roman" w:eastAsia="Times New Roman" w:hAnsi="Times New Roman" w:cs="Times New Roman"/>
          <w:sz w:val="24"/>
          <w:szCs w:val="24"/>
        </w:rPr>
        <w:t>"Povređena deca su prebačena u Regionalni trauma centar Donjecka. Oni se nalaze na intenzivnoj nezi, a stanje jednog od njih je kritično", saopštila je Natalija Jemčenko, zvaničnik snaga samoodbrane samoproglaš</w:t>
      </w:r>
      <w:r>
        <w:rPr>
          <w:rFonts w:ascii="Times New Roman" w:eastAsia="Times New Roman" w:hAnsi="Times New Roman" w:cs="Times New Roman"/>
          <w:sz w:val="24"/>
          <w:szCs w:val="24"/>
        </w:rPr>
        <w:t xml:space="preserve">ene Donjecke Narodne Republike. </w:t>
      </w:r>
      <w:r w:rsidRPr="001E7120">
        <w:rPr>
          <w:rFonts w:ascii="Times New Roman" w:eastAsia="Times New Roman" w:hAnsi="Times New Roman" w:cs="Times New Roman"/>
          <w:sz w:val="24"/>
          <w:szCs w:val="24"/>
        </w:rPr>
        <w:t>Jemčenko je na svom fejsbuk profilu napisala da se na školsko</w:t>
      </w:r>
      <w:r>
        <w:rPr>
          <w:rFonts w:ascii="Times New Roman" w:eastAsia="Times New Roman" w:hAnsi="Times New Roman" w:cs="Times New Roman"/>
          <w:sz w:val="24"/>
          <w:szCs w:val="24"/>
        </w:rPr>
        <w:t xml:space="preserve">m stadionu nalazilo mnogo dece. </w:t>
      </w:r>
      <w:r w:rsidRPr="001E7120">
        <w:rPr>
          <w:rFonts w:ascii="Times New Roman" w:eastAsia="Times New Roman" w:hAnsi="Times New Roman" w:cs="Times New Roman"/>
          <w:sz w:val="24"/>
          <w:szCs w:val="24"/>
        </w:rPr>
        <w:t>"Kada smo pokušali da ih evakuišemo sa terena, granatiranje se nastavilo još jačim intenzitetom. Bilo je veoma teško dopremiti lekare do ranjene dece", napisala je Jemčenko.Bombardovanje se nastavlja na istoku Ukrajine, uprkos prekidu vatre ko</w:t>
      </w:r>
      <w:r>
        <w:rPr>
          <w:rFonts w:ascii="Times New Roman" w:eastAsia="Times New Roman" w:hAnsi="Times New Roman" w:cs="Times New Roman"/>
          <w:sz w:val="24"/>
          <w:szCs w:val="24"/>
        </w:rPr>
        <w:t xml:space="preserve">ji je pre dva meseca postignut </w:t>
      </w:r>
      <w:r w:rsidRPr="001E7120">
        <w:rPr>
          <w:rFonts w:ascii="Times New Roman" w:eastAsia="Times New Roman" w:hAnsi="Times New Roman" w:cs="Times New Roman"/>
          <w:sz w:val="24"/>
          <w:szCs w:val="24"/>
        </w:rPr>
        <w:t>Ukrajinske vlasti su optužile pobunjenike za ovaj "nehumani napad" i apelovale na OEBS da uputi</w:t>
      </w:r>
      <w:r>
        <w:rPr>
          <w:rFonts w:ascii="Times New Roman" w:eastAsia="Times New Roman" w:hAnsi="Times New Roman" w:cs="Times New Roman"/>
          <w:sz w:val="24"/>
          <w:szCs w:val="24"/>
        </w:rPr>
        <w:t xml:space="preserve"> posmatrače na "mesto zločina". </w:t>
      </w:r>
      <w:r w:rsidRPr="001E7120">
        <w:rPr>
          <w:rFonts w:ascii="Times New Roman" w:eastAsia="Times New Roman" w:hAnsi="Times New Roman" w:cs="Times New Roman"/>
          <w:sz w:val="24"/>
          <w:szCs w:val="24"/>
        </w:rPr>
        <w:t>Ukrajinske vlasti u utorak su saopštile da se pripremaju za moguću kontra-ofanzivu protiv proruskih pobunjenika na istoku Ukrajine, gde je više od 4.000 ljudi poginulo od početka sukoba u aprilu ove godine.</w:t>
      </w:r>
    </w:p>
    <w:p w:rsidR="00FE6FDA" w:rsidRDefault="00FE6FDA" w:rsidP="00982B37">
      <w:pPr>
        <w:spacing w:after="0" w:line="240" w:lineRule="auto"/>
        <w:rPr>
          <w:rFonts w:ascii="Times New Roman" w:eastAsia="Times New Roman" w:hAnsi="Times New Roman" w:cs="Times New Roman"/>
          <w:sz w:val="24"/>
          <w:szCs w:val="24"/>
        </w:rPr>
      </w:pPr>
    </w:p>
    <w:p w:rsidR="00FE6FDA" w:rsidRPr="00FE6FDA" w:rsidRDefault="00FE6FDA" w:rsidP="00FE6FDA">
      <w:pPr>
        <w:spacing w:after="0" w:line="240" w:lineRule="auto"/>
        <w:jc w:val="center"/>
        <w:rPr>
          <w:rFonts w:ascii="Times New Roman" w:eastAsia="Times New Roman" w:hAnsi="Times New Roman" w:cs="Times New Roman"/>
          <w:b/>
          <w:color w:val="FF0000"/>
          <w:sz w:val="28"/>
          <w:szCs w:val="24"/>
          <w:lang w:val="en-US"/>
        </w:rPr>
      </w:pPr>
      <w:r w:rsidRPr="00FE6FDA">
        <w:rPr>
          <w:rFonts w:ascii="Times New Roman" w:eastAsia="Times New Roman" w:hAnsi="Times New Roman" w:cs="Times New Roman"/>
          <w:b/>
          <w:color w:val="FF0000"/>
          <w:sz w:val="28"/>
          <w:szCs w:val="24"/>
          <w:lang w:val="en-US"/>
        </w:rPr>
        <w:t>Gradonačenik i njegova žena optuženi za nestanak 43 studenta</w:t>
      </w:r>
    </w:p>
    <w:p w:rsidR="00FE6FDA" w:rsidRPr="00FE6FDA" w:rsidRDefault="00FE6FDA" w:rsidP="00FE6FDA">
      <w:pPr>
        <w:spacing w:after="0" w:line="240" w:lineRule="auto"/>
        <w:rPr>
          <w:rFonts w:ascii="Times New Roman" w:eastAsia="Times New Roman" w:hAnsi="Times New Roman" w:cs="Times New Roman"/>
          <w:b/>
          <w:sz w:val="24"/>
          <w:szCs w:val="24"/>
          <w:lang w:val="en-US"/>
        </w:rPr>
      </w:pPr>
    </w:p>
    <w:p w:rsidR="00FE6FDA" w:rsidRDefault="00FE6FDA" w:rsidP="00BA6E2E">
      <w:pPr>
        <w:spacing w:after="0" w:line="240" w:lineRule="auto"/>
        <w:ind w:firstLine="720"/>
        <w:jc w:val="both"/>
        <w:rPr>
          <w:rFonts w:ascii="Times New Roman" w:eastAsia="Times New Roman" w:hAnsi="Times New Roman" w:cs="Times New Roman"/>
          <w:sz w:val="24"/>
          <w:szCs w:val="24"/>
          <w:lang w:val="en-US"/>
        </w:rPr>
      </w:pPr>
      <w:r w:rsidRPr="00FE6FDA">
        <w:rPr>
          <w:rFonts w:ascii="Times New Roman" w:eastAsia="Times New Roman" w:hAnsi="Times New Roman" w:cs="Times New Roman"/>
          <w:sz w:val="24"/>
          <w:szCs w:val="24"/>
          <w:lang w:val="en-US"/>
        </w:rPr>
        <w:t>Meksička policija privela je danas begunce - bivšeg gradonačelnika grada Iguala i njegovu suprugu koji se smatraju odgovornima za smrt šestoro ljudi u policijskom napadu i nestanak 43-oje studenata.Bivšeg gradonačelnik Hose Luis Abarku i Mariju de los Anheles Pinedu uhapsila je federalna policija u Meksiko Sitiju. Još 56 osoba uhapšeno je do sada u okviru tog slučaja, a šef policije Iguale i dalje je u bekstvu."Nije bilo nasilja u operaciji", rekao je portparol policije, dodajući da je bračni par predat federalnom tužilaštvu radi saslušanja.Abarka i njegova supruga i šef gradske policije bili su u bekstvu, a nestali su dva dana posle policijskog napada, 26. septembra.Studenti Učiteljskog koledža i dalje se vode kao nestali i pored ogromne potrage, u državi Gerero, gde je otkriveno desetak masovnih grobnica sa 38 neidentifikovanih tela.Studenti sa seoskog učiteljskog fakulteta bili su došli u Igualu da prikupe donacije, a federalne vlasti su navele da je Abarka naredio napad na njih, u uverenju da je cilj studenata bio da ometu govor njegove žene.</w:t>
      </w:r>
    </w:p>
    <w:p w:rsidR="00FE6FDA" w:rsidRPr="00FE6FDA" w:rsidRDefault="00FE6FDA" w:rsidP="00BA6E2E">
      <w:pPr>
        <w:spacing w:after="0" w:line="240" w:lineRule="auto"/>
        <w:ind w:firstLine="720"/>
        <w:jc w:val="both"/>
        <w:rPr>
          <w:rFonts w:ascii="Times New Roman" w:eastAsia="Times New Roman" w:hAnsi="Times New Roman" w:cs="Times New Roman"/>
          <w:sz w:val="24"/>
          <w:szCs w:val="24"/>
          <w:lang w:val="en-US"/>
        </w:rPr>
      </w:pPr>
      <w:r w:rsidRPr="00FE6FDA">
        <w:rPr>
          <w:rFonts w:ascii="Times New Roman" w:eastAsia="Times New Roman" w:hAnsi="Times New Roman" w:cs="Times New Roman"/>
          <w:sz w:val="24"/>
          <w:szCs w:val="24"/>
          <w:lang w:val="en-US"/>
        </w:rPr>
        <w:t>Vlasti su takođe rekle da je napad sprovela policija koja sarađuje sa narko kartelom Gereros Unidos, a navodno je Marija Pineda bila glavni operativac u kartelu.Vlasti navode i da je taj narko kartel u suštini upravljao gradom Iguala, a Abarka je svakih nekoliko nedelja dobijao od dva do tri miliona pesosa (150.000 do 220.000 dolara) kao mito i da bi pl</w:t>
      </w:r>
      <w:r>
        <w:rPr>
          <w:rFonts w:ascii="Times New Roman" w:eastAsia="Times New Roman" w:hAnsi="Times New Roman" w:cs="Times New Roman"/>
          <w:sz w:val="24"/>
          <w:szCs w:val="24"/>
          <w:lang w:val="en-US"/>
        </w:rPr>
        <w:t xml:space="preserve">atio svoju korumpiranu policiju. </w:t>
      </w:r>
      <w:r w:rsidRPr="00FE6FDA">
        <w:rPr>
          <w:rFonts w:ascii="Times New Roman" w:eastAsia="Times New Roman" w:hAnsi="Times New Roman" w:cs="Times New Roman"/>
          <w:sz w:val="24"/>
          <w:szCs w:val="24"/>
          <w:lang w:val="en-US"/>
        </w:rPr>
        <w:t>Ovaj slučaj izazvao je i međunarodni revolt i izložio Meksiko pritisku da uđe u borbu i ukroti korupciju u policiji i nasilje bandi.</w:t>
      </w:r>
    </w:p>
    <w:p w:rsidR="00432401" w:rsidRDefault="00432401" w:rsidP="00982B37">
      <w:pPr>
        <w:spacing w:after="0" w:line="240" w:lineRule="auto"/>
        <w:rPr>
          <w:rFonts w:ascii="Times New Roman" w:eastAsia="Times New Roman" w:hAnsi="Times New Roman" w:cs="Times New Roman"/>
          <w:sz w:val="24"/>
          <w:szCs w:val="24"/>
        </w:rPr>
      </w:pPr>
    </w:p>
    <w:p w:rsidR="00432401" w:rsidRPr="00BA6E2E" w:rsidRDefault="00432401" w:rsidP="00432401">
      <w:pPr>
        <w:spacing w:after="0" w:line="240" w:lineRule="auto"/>
        <w:jc w:val="center"/>
        <w:rPr>
          <w:rFonts w:ascii="Times New Roman" w:eastAsia="Times New Roman" w:hAnsi="Times New Roman" w:cs="Times New Roman"/>
          <w:b/>
          <w:color w:val="FF0000"/>
          <w:sz w:val="28"/>
          <w:szCs w:val="24"/>
          <w:lang w:val="en-US"/>
        </w:rPr>
      </w:pPr>
      <w:r w:rsidRPr="00BA6E2E">
        <w:rPr>
          <w:rFonts w:ascii="Times New Roman" w:eastAsia="Times New Roman" w:hAnsi="Times New Roman" w:cs="Times New Roman"/>
          <w:b/>
          <w:color w:val="FF0000"/>
          <w:sz w:val="28"/>
          <w:szCs w:val="24"/>
          <w:lang w:val="en-US"/>
        </w:rPr>
        <w:t xml:space="preserve">Profesor iz Arizone razbesneo Amerikance </w:t>
      </w:r>
    </w:p>
    <w:p w:rsidR="00432401" w:rsidRDefault="00432401" w:rsidP="00432401">
      <w:pPr>
        <w:spacing w:after="0" w:line="240" w:lineRule="auto"/>
        <w:jc w:val="center"/>
        <w:rPr>
          <w:rFonts w:ascii="Times New Roman" w:eastAsia="Times New Roman" w:hAnsi="Times New Roman" w:cs="Times New Roman"/>
          <w:b/>
          <w:sz w:val="28"/>
          <w:szCs w:val="24"/>
          <w:lang w:val="en-US"/>
        </w:rPr>
      </w:pPr>
    </w:p>
    <w:p w:rsidR="00432401" w:rsidRPr="00432401" w:rsidRDefault="00432401" w:rsidP="00C636A7">
      <w:pPr>
        <w:spacing w:after="0" w:line="240" w:lineRule="auto"/>
        <w:ind w:firstLine="720"/>
        <w:jc w:val="both"/>
        <w:rPr>
          <w:rFonts w:ascii="Times New Roman" w:eastAsia="Times New Roman" w:hAnsi="Times New Roman" w:cs="Times New Roman"/>
          <w:sz w:val="24"/>
          <w:szCs w:val="24"/>
          <w:lang w:val="en-US"/>
        </w:rPr>
      </w:pPr>
      <w:r w:rsidRPr="00432401">
        <w:rPr>
          <w:rFonts w:ascii="Times New Roman" w:eastAsia="Times New Roman" w:hAnsi="Times New Roman" w:cs="Times New Roman"/>
          <w:sz w:val="24"/>
          <w:szCs w:val="24"/>
          <w:lang w:val="en-US"/>
        </w:rPr>
        <w:lastRenderedPageBreak/>
        <w:t>Musa Al-Garbi, profesor Univerziteta u Arizoni, uzburkao je javnost izjavom da su zločini koje vojnici SAD svakodnevno čine podjednako strašni kao i oni koje čine džihadisti, tako da je sa pozicije Sjedinjenih Država licemerno osuđivati i moralisati nad zločinima počinjenim u ime ISIS, prenosi „Dejli mejl“.Profesor Al-Garbi je sporni tekst objavio na </w:t>
      </w:r>
      <w:hyperlink w:tgtFrame="_blank" w:history="1">
        <w:r w:rsidRPr="00432401">
          <w:rPr>
            <w:rStyle w:val="Hyperlink"/>
            <w:rFonts w:ascii="Times New Roman" w:eastAsia="Times New Roman" w:hAnsi="Times New Roman" w:cs="Times New Roman"/>
            <w:bCs/>
            <w:sz w:val="24"/>
            <w:szCs w:val="24"/>
            <w:lang w:val="en-US"/>
          </w:rPr>
          <w:t>sajtu „Truth out“</w:t>
        </w:r>
      </w:hyperlink>
      <w:r w:rsidRPr="00432401">
        <w:rPr>
          <w:rFonts w:ascii="Times New Roman" w:eastAsia="Times New Roman" w:hAnsi="Times New Roman" w:cs="Times New Roman"/>
          <w:sz w:val="24"/>
          <w:szCs w:val="24"/>
          <w:lang w:val="en-US"/>
        </w:rPr>
        <w:t>, a u njemu je, između ostalog, predstavio američke vojnike kao „anti-muslimanske silovatelje“ čiji su zločini „podjednako strašni, ako ne i strašniji od onih koje čine pripadnici ISIS“.Tekst je izazvao lavinu reakcija, pa su čak neki eksperti predložili da se Univerzitetu na kom dotični profesor radi uskrate sredstva za rad, pošto oni smatraju da novac poreskih obveznika ne bi trebalo da odlazi na finansiranje ustanova koje podstiču takve diskusije u situaciji u kojoj se danas svet nalazi.</w:t>
      </w:r>
      <w:r w:rsidR="00C636A7">
        <w:rPr>
          <w:rFonts w:ascii="Times New Roman" w:eastAsia="Times New Roman" w:hAnsi="Times New Roman" w:cs="Times New Roman"/>
          <w:sz w:val="24"/>
          <w:szCs w:val="24"/>
          <w:lang w:val="en-US"/>
        </w:rPr>
        <w:tab/>
      </w:r>
      <w:r w:rsidR="00C636A7">
        <w:rPr>
          <w:rFonts w:ascii="Times New Roman" w:eastAsia="Times New Roman" w:hAnsi="Times New Roman" w:cs="Times New Roman"/>
          <w:sz w:val="24"/>
          <w:szCs w:val="24"/>
          <w:lang w:val="en-US"/>
        </w:rPr>
        <w:tab/>
      </w:r>
      <w:r w:rsidR="00C636A7">
        <w:rPr>
          <w:rFonts w:ascii="Times New Roman" w:eastAsia="Times New Roman" w:hAnsi="Times New Roman" w:cs="Times New Roman"/>
          <w:sz w:val="24"/>
          <w:szCs w:val="24"/>
          <w:lang w:val="en-US"/>
        </w:rPr>
        <w:tab/>
      </w:r>
      <w:r w:rsidRPr="00432401">
        <w:rPr>
          <w:rFonts w:ascii="Times New Roman" w:eastAsia="Times New Roman" w:hAnsi="Times New Roman" w:cs="Times New Roman"/>
          <w:sz w:val="24"/>
          <w:szCs w:val="24"/>
          <w:lang w:val="en-US"/>
        </w:rPr>
        <w:t xml:space="preserve">Nakon protestne note upućene Univerzitetu, ova institucija se ogradila od Al-Garbijevog teksta navodeći da je reč o ličnom stavu autora, kao i da su mnoge njegove kolege šokirane i uvređene </w:t>
      </w:r>
      <w:r w:rsidR="00C636A7">
        <w:rPr>
          <w:rFonts w:ascii="Times New Roman" w:eastAsia="Times New Roman" w:hAnsi="Times New Roman" w:cs="Times New Roman"/>
          <w:sz w:val="24"/>
          <w:szCs w:val="24"/>
          <w:lang w:val="en-US"/>
        </w:rPr>
        <w:t xml:space="preserve">iznetim stavovima. </w:t>
      </w:r>
      <w:r w:rsidRPr="00432401">
        <w:rPr>
          <w:rFonts w:ascii="Times New Roman" w:eastAsia="Times New Roman" w:hAnsi="Times New Roman" w:cs="Times New Roman"/>
          <w:sz w:val="24"/>
          <w:szCs w:val="24"/>
          <w:lang w:val="en-US"/>
        </w:rPr>
        <w:t>U saopštenju se ipak dodaje i da dotični profesor radi na Univerzitetu na određeno vreme, da predaje samo jedan predmet ovog semestra i da država ni na koji način ne finansira njegov rad.Međutim, Univerzitet je istakao i da po Prvom amandmanu, Musa Al-Garbi ima pravo da iskaže svoje lično mišljenje.</w:t>
      </w:r>
    </w:p>
    <w:p w:rsidR="00432401" w:rsidRPr="00432401" w:rsidRDefault="00432401" w:rsidP="00432401">
      <w:pPr>
        <w:spacing w:after="0" w:line="240" w:lineRule="auto"/>
        <w:ind w:firstLine="720"/>
        <w:jc w:val="both"/>
        <w:rPr>
          <w:rFonts w:ascii="Times New Roman" w:eastAsia="Times New Roman" w:hAnsi="Times New Roman" w:cs="Times New Roman"/>
          <w:b/>
          <w:sz w:val="28"/>
          <w:szCs w:val="24"/>
          <w:lang w:val="en-US"/>
        </w:rPr>
      </w:pPr>
    </w:p>
    <w:p w:rsidR="00C636A7" w:rsidRPr="00BA6E2E" w:rsidRDefault="00C636A7" w:rsidP="00C636A7">
      <w:pPr>
        <w:spacing w:after="0" w:line="240" w:lineRule="auto"/>
        <w:jc w:val="center"/>
        <w:rPr>
          <w:rFonts w:ascii="Times New Roman" w:eastAsia="Times New Roman" w:hAnsi="Times New Roman" w:cs="Times New Roman"/>
          <w:b/>
          <w:color w:val="FF0000"/>
          <w:sz w:val="28"/>
          <w:szCs w:val="24"/>
          <w:lang w:val="en-US"/>
        </w:rPr>
      </w:pPr>
      <w:r w:rsidRPr="00BA6E2E">
        <w:rPr>
          <w:rFonts w:ascii="Times New Roman" w:eastAsia="Times New Roman" w:hAnsi="Times New Roman" w:cs="Times New Roman"/>
          <w:b/>
          <w:color w:val="FF0000"/>
          <w:sz w:val="28"/>
          <w:szCs w:val="24"/>
          <w:lang w:val="en-US"/>
        </w:rPr>
        <w:t>Ubio ćerkinog silovatelja i podelio milijardu ljudi</w:t>
      </w:r>
    </w:p>
    <w:p w:rsidR="00C636A7" w:rsidRDefault="00C636A7" w:rsidP="00C636A7">
      <w:pPr>
        <w:spacing w:after="0" w:line="240" w:lineRule="auto"/>
        <w:rPr>
          <w:rFonts w:ascii="Times New Roman" w:eastAsia="Times New Roman" w:hAnsi="Times New Roman" w:cs="Times New Roman"/>
          <w:sz w:val="24"/>
          <w:szCs w:val="24"/>
          <w:lang w:val="en-US"/>
        </w:rPr>
      </w:pPr>
    </w:p>
    <w:p w:rsidR="00C636A7" w:rsidRDefault="00C636A7" w:rsidP="00C636A7">
      <w:pPr>
        <w:spacing w:after="0" w:line="240" w:lineRule="auto"/>
        <w:ind w:firstLine="720"/>
        <w:jc w:val="both"/>
        <w:rPr>
          <w:rFonts w:ascii="Times New Roman" w:eastAsia="Times New Roman" w:hAnsi="Times New Roman" w:cs="Times New Roman"/>
          <w:sz w:val="24"/>
          <w:szCs w:val="24"/>
          <w:lang w:val="en-US"/>
        </w:rPr>
      </w:pPr>
      <w:r w:rsidRPr="009803BD">
        <w:rPr>
          <w:rFonts w:ascii="Georgia" w:eastAsia="Times New Roman" w:hAnsi="Georgia" w:cs="Times New Roman"/>
          <w:noProof/>
          <w:color w:val="111111"/>
          <w:sz w:val="23"/>
          <w:szCs w:val="23"/>
          <w:lang w:val="en-US"/>
        </w:rPr>
        <w:drawing>
          <wp:anchor distT="0" distB="0" distL="114300" distR="114300" simplePos="0" relativeHeight="251681792" behindDoc="1" locked="0" layoutInCell="1" allowOverlap="1">
            <wp:simplePos x="0" y="0"/>
            <wp:positionH relativeFrom="column">
              <wp:posOffset>3815080</wp:posOffset>
            </wp:positionH>
            <wp:positionV relativeFrom="paragraph">
              <wp:posOffset>306705</wp:posOffset>
            </wp:positionV>
            <wp:extent cx="2142490" cy="1427480"/>
            <wp:effectExtent l="0" t="0" r="0" b="1270"/>
            <wp:wrapTight wrapText="bothSides">
              <wp:wrapPolygon edited="0">
                <wp:start x="0" y="0"/>
                <wp:lineTo x="0" y="21331"/>
                <wp:lineTo x="21318" y="21331"/>
                <wp:lineTo x="21318" y="0"/>
                <wp:lineTo x="0" y="0"/>
              </wp:wrapPolygon>
            </wp:wrapTight>
            <wp:docPr id="17" name="Picture 17" descr="http://www.blic.rs/data/images/2014-11-05/533073_indija-foto-profimedia0155885559_ff.jpg?ver=1415202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blic.rs/data/images/2014-11-05/533073_indija-foto-profimedia0155885559_ff.jpg?ver=1415202166"/>
                    <pic:cNvPicPr>
                      <a:picLocks noChangeAspect="1" noChangeArrowheads="1"/>
                    </pic:cNvPicPr>
                  </pic:nvPicPr>
                  <pic:blipFill>
                    <a:blip r:embed="rId15"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42490" cy="1427480"/>
                    </a:xfrm>
                    <a:prstGeom prst="rect">
                      <a:avLst/>
                    </a:prstGeom>
                    <a:noFill/>
                    <a:ln>
                      <a:noFill/>
                    </a:ln>
                  </pic:spPr>
                </pic:pic>
              </a:graphicData>
            </a:graphic>
          </wp:anchor>
        </w:drawing>
      </w:r>
      <w:r w:rsidRPr="00C636A7">
        <w:rPr>
          <w:rFonts w:ascii="Times New Roman" w:eastAsia="Times New Roman" w:hAnsi="Times New Roman" w:cs="Times New Roman"/>
          <w:sz w:val="24"/>
          <w:szCs w:val="24"/>
          <w:lang w:val="en-US"/>
        </w:rPr>
        <w:t>Slučaj u kom je jedan otac iz Delhija ubio ćerkinog silovatelja, šokirao je Indiju, ali i podelio mišljenja stanovnika ove zemlje. Dok ga jedni smatraju herojem, drugi misle da je ipak prenaglio. Ovaj 36-godišnjak rešio je da sam presudi nasilniku, jer na državu nije mogao da se osloni.Otac je otkrio silovanje kada je njegova 13-godišnja ćerka ostala u drugom stanjuKada je prošlog petka zamolio svoju ženu da spava sa decom u prizemlju, a ne na prvom spratu, ona nije mogla ni da pretpostavi šta će se te noći desiti. Uznemiren otkrićem da je dugogodišnji podstanar u njihovoj porodičnoj kući silovao njegovu 13-godišnju ćerku, ovaj 36-godišnjak zadavio je silovatelja i spalio mu genitalije.Otac silovane devojčice se potom sam predao policiji i rekao da smatra da je njegov podstanar to zaslužio. Devojčici je silovatelj pretio da će joj ubiti oca ako ikome kaže šta joj je uradio, ali je jedan događaj pre 10 dana sve razotkrio. Naime, ova 13- godišnjakinja je povraćala nekoliko dana, i kada ju je otac odveo kod lekara, otkriveno je da je trudna.Ova porodica koja živi u severo-istočnom delu Delhija, u delu grada načičkanom malenim kućama i uskim ulicama, izdavala je sobu nastradalom 45-godišnjaku. Otac je pre svega bio uvređen načinom na koji je podstanar izdao njihovo poverenje, ali niko nije očekivao da je spreman na svirepo ubistvo, s obzirom da je važio za blagog čoveka koji je prodavao hamburgere.</w:t>
      </w:r>
    </w:p>
    <w:p w:rsidR="00432401" w:rsidRDefault="00C636A7" w:rsidP="00C636A7">
      <w:pPr>
        <w:spacing w:after="0" w:line="240" w:lineRule="auto"/>
        <w:ind w:firstLine="720"/>
        <w:jc w:val="both"/>
        <w:rPr>
          <w:rFonts w:ascii="Times New Roman" w:eastAsia="Times New Roman" w:hAnsi="Times New Roman" w:cs="Times New Roman"/>
          <w:sz w:val="24"/>
          <w:szCs w:val="24"/>
          <w:lang w:val="en-US"/>
        </w:rPr>
      </w:pPr>
      <w:r w:rsidRPr="00C636A7">
        <w:rPr>
          <w:rFonts w:ascii="Times New Roman" w:eastAsia="Times New Roman" w:hAnsi="Times New Roman" w:cs="Times New Roman"/>
          <w:sz w:val="24"/>
          <w:szCs w:val="24"/>
          <w:lang w:val="en-US"/>
        </w:rPr>
        <w:t>U Indiji, silovanja su dospela u centar pažnje kada je grupa muškaraca pre dve godine silovala i ubila 23-godišnju studentkinju u autobusu u Delhiju. Zbog ovoga, država je pooštrila zakon, ali mnogi su uznemireni činjenicom da ovim silovateljima još uvek nije data presuda.</w:t>
      </w:r>
      <w:r>
        <w:rPr>
          <w:rFonts w:ascii="Times New Roman" w:eastAsia="Times New Roman" w:hAnsi="Times New Roman" w:cs="Times New Roman"/>
          <w:sz w:val="24"/>
          <w:szCs w:val="24"/>
          <w:lang w:val="en-US"/>
        </w:rPr>
        <w:t>“</w:t>
      </w:r>
      <w:r w:rsidRPr="00C636A7">
        <w:rPr>
          <w:rFonts w:ascii="Times New Roman" w:eastAsia="Times New Roman" w:hAnsi="Times New Roman" w:cs="Times New Roman"/>
          <w:sz w:val="24"/>
          <w:szCs w:val="24"/>
          <w:lang w:val="en-US"/>
        </w:rPr>
        <w:t>Svaki otac bi to uradio.Koja je svrha odlaska u policiju kada im je predugo potrebno da reaguju i traže razne dokaze.Umesto da reše slučajeve za par meseci, suđenje se otegne i po nekoliko godina - izjavio je Mohamed Ajub koji živi u blizini porodice silovane devojčice.U Indiji se svakodnevno prijavi 93 novih slučajeva silovanja</w:t>
      </w:r>
      <w:r>
        <w:rPr>
          <w:rFonts w:ascii="Times New Roman" w:eastAsia="Times New Roman" w:hAnsi="Times New Roman" w:cs="Times New Roman"/>
          <w:sz w:val="24"/>
          <w:szCs w:val="24"/>
          <w:lang w:val="en-US"/>
        </w:rPr>
        <w:t>.</w:t>
      </w:r>
    </w:p>
    <w:p w:rsidR="00C636A7" w:rsidRDefault="00C636A7" w:rsidP="00C636A7">
      <w:pPr>
        <w:spacing w:after="0" w:line="240" w:lineRule="auto"/>
        <w:jc w:val="both"/>
        <w:rPr>
          <w:rFonts w:ascii="Times New Roman" w:eastAsia="Times New Roman" w:hAnsi="Times New Roman" w:cs="Times New Roman"/>
          <w:sz w:val="24"/>
          <w:szCs w:val="24"/>
          <w:lang w:val="en-US"/>
        </w:rPr>
      </w:pPr>
    </w:p>
    <w:p w:rsidR="00C636A7" w:rsidRPr="00C636A7" w:rsidRDefault="00BA6E2E" w:rsidP="00C636A7">
      <w:pPr>
        <w:spacing w:after="0" w:line="240" w:lineRule="auto"/>
        <w:jc w:val="center"/>
        <w:rPr>
          <w:rFonts w:ascii="Times New Roman" w:eastAsia="Times New Roman" w:hAnsi="Times New Roman" w:cs="Times New Roman"/>
          <w:b/>
          <w:color w:val="FF0000"/>
          <w:sz w:val="28"/>
          <w:szCs w:val="24"/>
          <w:lang w:val="en-US"/>
        </w:rPr>
      </w:pPr>
      <w:r>
        <w:rPr>
          <w:rFonts w:ascii="Times New Roman" w:eastAsia="Times New Roman" w:hAnsi="Times New Roman" w:cs="Times New Roman"/>
          <w:b/>
          <w:color w:val="FF0000"/>
          <w:sz w:val="28"/>
          <w:szCs w:val="24"/>
          <w:lang w:val="en-US"/>
        </w:rPr>
        <w:t>Zločin ovog dečaka</w:t>
      </w:r>
      <w:r w:rsidR="00C636A7" w:rsidRPr="00C636A7">
        <w:rPr>
          <w:rFonts w:ascii="Times New Roman" w:eastAsia="Times New Roman" w:hAnsi="Times New Roman" w:cs="Times New Roman"/>
          <w:b/>
          <w:color w:val="FF0000"/>
          <w:sz w:val="28"/>
          <w:szCs w:val="24"/>
          <w:lang w:val="en-US"/>
        </w:rPr>
        <w:t xml:space="preserve"> toliko jeziv da su ga osudili na doživotnu robiju</w:t>
      </w:r>
    </w:p>
    <w:p w:rsidR="00C636A7" w:rsidRDefault="00C636A7" w:rsidP="00C636A7">
      <w:pPr>
        <w:spacing w:after="0" w:line="240" w:lineRule="auto"/>
        <w:jc w:val="both"/>
        <w:rPr>
          <w:rFonts w:ascii="Times New Roman" w:eastAsia="Times New Roman" w:hAnsi="Times New Roman" w:cs="Times New Roman"/>
          <w:sz w:val="24"/>
          <w:szCs w:val="24"/>
          <w:lang w:val="en-US"/>
        </w:rPr>
      </w:pPr>
    </w:p>
    <w:p w:rsidR="00C636A7" w:rsidRPr="00C636A7" w:rsidRDefault="00C636A7" w:rsidP="00C636A7">
      <w:pPr>
        <w:spacing w:after="0" w:line="240" w:lineRule="auto"/>
        <w:ind w:firstLine="720"/>
        <w:jc w:val="both"/>
        <w:rPr>
          <w:rFonts w:ascii="Times New Roman" w:eastAsia="Times New Roman" w:hAnsi="Times New Roman" w:cs="Times New Roman"/>
          <w:sz w:val="24"/>
          <w:szCs w:val="24"/>
          <w:lang w:val="en-US"/>
        </w:rPr>
      </w:pPr>
      <w:r w:rsidRPr="00C636A7">
        <w:rPr>
          <w:rFonts w:ascii="Times New Roman" w:eastAsia="Times New Roman" w:hAnsi="Times New Roman" w:cs="Times New Roman"/>
          <w:sz w:val="24"/>
          <w:szCs w:val="24"/>
          <w:lang w:val="en-US"/>
        </w:rPr>
        <w:t>Vil Kornik (16), učenik katoličke škole u Lidsu, koji je proletos na času nožem izbo profesorku španskog En Megvajer (62), dobio je sada zatvorsku kaznu u trajanju od najmanje 20 godina, uz opasku sudije da mladić možda nikada neće izaći sa robije. Sud je to objasnio surovošću zločina, traumom koju je Kornik izazvao pred đacima koji su gledali ubistvo i time što ne pokazuje ni najmanji znak kajanja.</w:t>
      </w:r>
      <w:r w:rsidRPr="00C636A7">
        <w:rPr>
          <w:rFonts w:ascii="Times New Roman" w:eastAsia="Times New Roman" w:hAnsi="Times New Roman" w:cs="Times New Roman"/>
          <w:noProof/>
          <w:sz w:val="24"/>
          <w:szCs w:val="24"/>
          <w:lang w:val="en-US"/>
        </w:rPr>
        <w:drawing>
          <wp:anchor distT="0" distB="0" distL="114300" distR="114300" simplePos="0" relativeHeight="251685888" behindDoc="0" locked="0" layoutInCell="1" allowOverlap="1">
            <wp:simplePos x="0" y="0"/>
            <wp:positionH relativeFrom="column">
              <wp:posOffset>3769995</wp:posOffset>
            </wp:positionH>
            <wp:positionV relativeFrom="paragraph">
              <wp:posOffset>79375</wp:posOffset>
            </wp:positionV>
            <wp:extent cx="2169160" cy="1532255"/>
            <wp:effectExtent l="0" t="0" r="2540" b="0"/>
            <wp:wrapSquare wrapText="bothSides"/>
            <wp:docPr id="19" name="Picture 19" descr="http://www.blic.rs/data/images/2014-11-04/532588_will-cornick-vil-kornik01reutersfoto-reuters_ff.jpg?ver=1415113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lic.rs/data/images/2014-11-04/532588_will-cornick-vil-kornik01reutersfoto-reuters_ff.jpg?ver=1415113310"/>
                    <pic:cNvPicPr>
                      <a:picLocks noChangeAspect="1" noChangeArrowheads="1"/>
                    </pic:cNvPicPr>
                  </pic:nvPicPr>
                  <pic:blipFill>
                    <a:blip r:embed="rId16"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169160" cy="1532255"/>
                    </a:xfrm>
                    <a:prstGeom prst="rect">
                      <a:avLst/>
                    </a:prstGeom>
                    <a:noFill/>
                    <a:ln>
                      <a:noFill/>
                    </a:ln>
                  </pic:spPr>
                </pic:pic>
              </a:graphicData>
            </a:graphic>
          </wp:anchor>
        </w:drawing>
      </w:r>
      <w:r w:rsidRPr="00C636A7">
        <w:rPr>
          <w:rFonts w:ascii="Times New Roman" w:eastAsia="Times New Roman" w:hAnsi="Times New Roman" w:cs="Times New Roman"/>
          <w:sz w:val="24"/>
          <w:szCs w:val="24"/>
          <w:lang w:val="en-US"/>
        </w:rPr>
        <w:t>Britanski dnevnik "Indipendent" navodi da su na Kornika pre zločina svi iz okruženja gledali kao na tipičnog tinejdžera, iako je ovaj mladić za vreme prošlogodišnjih božićnih praznika putem Fejsbuka slao poruke u kojima je najavljivao da Megvajerovu želi da ubije u učionici.Prema rečima tužioca Pola Grinija, Kornik je želeo da bude uhvaćen i "ostatak života provede u zatvoru kako ne bi morao da brine ni o životu ni o novcu", što je po svemu sudeći i postigao. Profesorku koja je smatrana za "majku škole" u kojoj je provela četiri decenije i bila pred penzijom, Kornik je ubadao nožem sedam puta u vrat i leđa dok su đaci vrištali, da bi potom seo i rekao da je šteta što žrtva odmah nije izdahnula.Nakon zločina psihijatrima je rekao da ga "z.bole" zbog tuge koju je uzrokovao porodici žrtve.- Znam da će biti uznemireni i baš me briga. Što se mene tiče, sve što sam uradio je skroz u redu - kazao je maloletni ubica.</w:t>
      </w:r>
    </w:p>
    <w:p w:rsidR="004C5B31" w:rsidRDefault="004C5B31" w:rsidP="00982B37">
      <w:pPr>
        <w:spacing w:after="0" w:line="240" w:lineRule="auto"/>
        <w:rPr>
          <w:rFonts w:ascii="Times New Roman" w:eastAsia="Times New Roman" w:hAnsi="Times New Roman" w:cs="Times New Roman"/>
          <w:sz w:val="24"/>
          <w:szCs w:val="24"/>
        </w:rPr>
      </w:pPr>
    </w:p>
    <w:p w:rsidR="004C5B31" w:rsidRPr="00BA6E2E" w:rsidRDefault="004C5B31" w:rsidP="004C5B31">
      <w:pPr>
        <w:spacing w:after="0" w:line="240" w:lineRule="auto"/>
        <w:jc w:val="center"/>
        <w:rPr>
          <w:rFonts w:ascii="Times New Roman" w:eastAsia="Times New Roman" w:hAnsi="Times New Roman" w:cs="Times New Roman"/>
          <w:b/>
          <w:color w:val="FF0000"/>
          <w:sz w:val="28"/>
          <w:szCs w:val="24"/>
          <w:lang w:val="en-US"/>
        </w:rPr>
      </w:pPr>
      <w:r w:rsidRPr="00BA6E2E">
        <w:rPr>
          <w:rFonts w:ascii="Times New Roman" w:eastAsia="Times New Roman" w:hAnsi="Times New Roman" w:cs="Times New Roman"/>
          <w:b/>
          <w:color w:val="FF0000"/>
          <w:sz w:val="28"/>
          <w:szCs w:val="24"/>
          <w:lang w:val="en-US"/>
        </w:rPr>
        <w:t>Damask: Granata pala na školu, 11 đaka stradalo</w:t>
      </w:r>
    </w:p>
    <w:p w:rsidR="004C5B31" w:rsidRDefault="004C5B31" w:rsidP="004C5B31">
      <w:pPr>
        <w:spacing w:after="0" w:line="240" w:lineRule="auto"/>
        <w:rPr>
          <w:rFonts w:ascii="Times New Roman" w:eastAsia="Times New Roman" w:hAnsi="Times New Roman" w:cs="Times New Roman"/>
          <w:sz w:val="24"/>
          <w:szCs w:val="24"/>
          <w:lang w:val="en-US"/>
        </w:rPr>
      </w:pPr>
    </w:p>
    <w:p w:rsidR="004C5B31" w:rsidRPr="004C5B31" w:rsidRDefault="004C5B31" w:rsidP="004C5B31">
      <w:pPr>
        <w:spacing w:after="0" w:line="240" w:lineRule="auto"/>
        <w:ind w:firstLine="720"/>
        <w:jc w:val="both"/>
        <w:rPr>
          <w:rFonts w:ascii="Times New Roman" w:eastAsia="Times New Roman" w:hAnsi="Times New Roman" w:cs="Times New Roman"/>
          <w:sz w:val="24"/>
          <w:szCs w:val="24"/>
          <w:lang w:val="en-US"/>
        </w:rPr>
      </w:pPr>
      <w:r w:rsidRPr="004C5B31">
        <w:rPr>
          <w:rFonts w:ascii="Times New Roman" w:eastAsia="Times New Roman" w:hAnsi="Times New Roman" w:cs="Times New Roman"/>
          <w:sz w:val="24"/>
          <w:szCs w:val="24"/>
          <w:lang w:val="en-US"/>
        </w:rPr>
        <w:t>Najmanje jedanaestoro dece je ubijeno u Damasku kada je granata pala na jednu školu, javlja Rojters.Napad se dogodio u istočnom delu prestonice Sirije, javila je opoziciona Sirijska opservatorija za ljudska prava sa sedištem u Londonu.Strahuje se da ovo nije konačan bilans žrtava, s obzirom na to da je mnogo dece zadobilo povrede, i da je veliki broj njih u kritičnom stanju.</w:t>
      </w:r>
    </w:p>
    <w:p w:rsidR="004C5B31" w:rsidRDefault="004C5B31" w:rsidP="00982B37">
      <w:pPr>
        <w:spacing w:after="0" w:line="240" w:lineRule="auto"/>
        <w:rPr>
          <w:rFonts w:ascii="Times New Roman" w:eastAsia="Times New Roman" w:hAnsi="Times New Roman" w:cs="Times New Roman"/>
          <w:sz w:val="24"/>
          <w:szCs w:val="24"/>
        </w:rPr>
      </w:pPr>
    </w:p>
    <w:p w:rsidR="00466A51" w:rsidRPr="00BA6E2E" w:rsidRDefault="00466A51" w:rsidP="00466A51">
      <w:pPr>
        <w:spacing w:after="0" w:line="240" w:lineRule="auto"/>
        <w:jc w:val="center"/>
        <w:rPr>
          <w:rFonts w:ascii="Times New Roman" w:eastAsia="Times New Roman" w:hAnsi="Times New Roman" w:cs="Times New Roman"/>
          <w:b/>
          <w:color w:val="FF0000"/>
          <w:sz w:val="28"/>
          <w:szCs w:val="24"/>
          <w:lang w:val="en-US"/>
        </w:rPr>
      </w:pPr>
      <w:r w:rsidRPr="00BA6E2E">
        <w:rPr>
          <w:rFonts w:ascii="Times New Roman" w:eastAsia="Times New Roman" w:hAnsi="Times New Roman" w:cs="Times New Roman"/>
          <w:b/>
          <w:color w:val="FF0000"/>
          <w:sz w:val="28"/>
          <w:szCs w:val="24"/>
          <w:lang w:val="en-US"/>
        </w:rPr>
        <w:t>Dva tinejdžera stradala od bombi dok su igrali fudbal </w:t>
      </w:r>
    </w:p>
    <w:p w:rsidR="00466A51" w:rsidRDefault="00466A51" w:rsidP="00466A51">
      <w:pPr>
        <w:spacing w:after="0" w:line="240" w:lineRule="auto"/>
        <w:rPr>
          <w:rFonts w:ascii="Times New Roman" w:eastAsia="Times New Roman" w:hAnsi="Times New Roman" w:cs="Times New Roman"/>
          <w:sz w:val="24"/>
          <w:szCs w:val="24"/>
          <w:lang w:val="en-US"/>
        </w:rPr>
      </w:pPr>
    </w:p>
    <w:p w:rsidR="00466A51" w:rsidRPr="00466A51" w:rsidRDefault="00466A51" w:rsidP="00466A51">
      <w:pPr>
        <w:spacing w:after="0" w:line="240" w:lineRule="auto"/>
        <w:ind w:firstLine="720"/>
        <w:jc w:val="both"/>
        <w:rPr>
          <w:rFonts w:ascii="Times New Roman" w:eastAsia="Times New Roman" w:hAnsi="Times New Roman" w:cs="Times New Roman"/>
          <w:sz w:val="24"/>
          <w:szCs w:val="24"/>
          <w:lang w:val="en-US"/>
        </w:rPr>
      </w:pPr>
      <w:r w:rsidRPr="00466A51">
        <w:rPr>
          <w:rFonts w:ascii="Times New Roman" w:eastAsia="Times New Roman" w:hAnsi="Times New Roman" w:cs="Times New Roman"/>
          <w:sz w:val="24"/>
          <w:szCs w:val="24"/>
          <w:lang w:val="en-US"/>
        </w:rPr>
        <w:t>U bombardovanju u Donjecku, u istočnoj Ukrajini, ubijena su dva tinejdžera dok su igrali fudbal na školskom t</w:t>
      </w:r>
      <w:r>
        <w:rPr>
          <w:rFonts w:ascii="Times New Roman" w:eastAsia="Times New Roman" w:hAnsi="Times New Roman" w:cs="Times New Roman"/>
          <w:sz w:val="24"/>
          <w:szCs w:val="24"/>
          <w:lang w:val="en-US"/>
        </w:rPr>
        <w:t>erenu, javila je juče</w:t>
      </w:r>
      <w:r w:rsidRPr="00466A51">
        <w:rPr>
          <w:rFonts w:ascii="Times New Roman" w:eastAsia="Times New Roman" w:hAnsi="Times New Roman" w:cs="Times New Roman"/>
          <w:sz w:val="24"/>
          <w:szCs w:val="24"/>
          <w:lang w:val="en-US"/>
        </w:rPr>
        <w:t xml:space="preserve"> agencija Frans pres.Škola se nalazi oko tri kilometra od aerodroma u Donjecku, gde se mesecima vode borbe izmedju proruskih separatista i ukrajinskih vlasti.Bombarodvanje se nastavlja na istoku Ukrajine, uprkos prekidu vatre koji je pre dva meseca postignut.Ukrajinske vlasti su optužile pobunjenike za ovaj "nehumani napad" i apelovale na OEBS da uputi posmatrače na "mesto zločina".Ukrajinske vlasti u utorak su saopštile da se pripremaju za moguću kontra-ofanzivu protiv proruskih pobunjenika na istoku Ukrajine, gde je više od 4.000 ljudi poginulo od početka sukoba u aprilu ove godine.</w:t>
      </w:r>
    </w:p>
    <w:p w:rsidR="00466A51" w:rsidRDefault="00466A51" w:rsidP="00466A51">
      <w:pPr>
        <w:spacing w:after="0" w:line="240" w:lineRule="auto"/>
        <w:jc w:val="both"/>
        <w:rPr>
          <w:rFonts w:ascii="Times New Roman" w:eastAsia="Times New Roman" w:hAnsi="Times New Roman" w:cs="Times New Roman"/>
          <w:sz w:val="24"/>
          <w:szCs w:val="24"/>
        </w:rPr>
      </w:pPr>
    </w:p>
    <w:p w:rsidR="00FE6FDA" w:rsidRPr="00BA6E2E" w:rsidRDefault="00FE6FDA" w:rsidP="00466A51">
      <w:pPr>
        <w:spacing w:after="0" w:line="240" w:lineRule="auto"/>
        <w:jc w:val="center"/>
        <w:rPr>
          <w:rFonts w:ascii="Times New Roman" w:eastAsia="Times New Roman" w:hAnsi="Times New Roman" w:cs="Times New Roman"/>
          <w:b/>
          <w:color w:val="9900CC"/>
          <w:sz w:val="28"/>
          <w:szCs w:val="24"/>
        </w:rPr>
      </w:pPr>
      <w:r w:rsidRPr="00BA6E2E">
        <w:rPr>
          <w:rFonts w:ascii="Times New Roman" w:eastAsia="Times New Roman" w:hAnsi="Times New Roman" w:cs="Times New Roman"/>
          <w:b/>
          <w:color w:val="9900CC"/>
          <w:sz w:val="28"/>
          <w:szCs w:val="24"/>
        </w:rPr>
        <w:t>Policija sprečila studente da prekinu predavanje Sepa Blatera</w:t>
      </w:r>
    </w:p>
    <w:p w:rsidR="00FE6FDA" w:rsidRPr="00FE6FDA" w:rsidRDefault="00FE6FDA" w:rsidP="00FE6FDA">
      <w:pPr>
        <w:spacing w:after="0" w:line="240" w:lineRule="auto"/>
        <w:rPr>
          <w:rFonts w:ascii="Times New Roman" w:eastAsia="Times New Roman" w:hAnsi="Times New Roman" w:cs="Times New Roman"/>
          <w:sz w:val="24"/>
          <w:szCs w:val="24"/>
        </w:rPr>
      </w:pPr>
    </w:p>
    <w:p w:rsidR="00FE6FDA" w:rsidRDefault="00FE6FDA" w:rsidP="00C636A7">
      <w:pPr>
        <w:spacing w:after="0" w:line="240" w:lineRule="auto"/>
        <w:ind w:firstLine="720"/>
        <w:jc w:val="both"/>
        <w:rPr>
          <w:rFonts w:ascii="Times New Roman" w:eastAsia="Times New Roman" w:hAnsi="Times New Roman" w:cs="Times New Roman"/>
          <w:sz w:val="24"/>
          <w:szCs w:val="24"/>
        </w:rPr>
      </w:pPr>
      <w:r w:rsidRPr="00FE6FDA">
        <w:rPr>
          <w:rFonts w:ascii="Times New Roman" w:eastAsia="Times New Roman" w:hAnsi="Times New Roman" w:cs="Times New Roman"/>
          <w:sz w:val="24"/>
          <w:szCs w:val="24"/>
        </w:rPr>
        <w:t xml:space="preserve">Švajcarska policija intervenisala je na Univerzitetu u Cirihu gde su studenti pokušali nasilno da prekinu predavanje predsednika Međunarodne fudbalske federacije Sepa Blatera (78).Kako prenose agencije, policija je bacila najmanje jednu dimnu bombu kako bi rasterala između 50 i 100 studenata koji su pokušali da uđu u salu gde je prvi čovek FIFA držao predavanje na </w:t>
      </w:r>
      <w:r>
        <w:rPr>
          <w:rFonts w:ascii="Times New Roman" w:eastAsia="Times New Roman" w:hAnsi="Times New Roman" w:cs="Times New Roman"/>
          <w:sz w:val="24"/>
          <w:szCs w:val="24"/>
        </w:rPr>
        <w:t xml:space="preserve">temu "Fudbal kao škola života". </w:t>
      </w:r>
      <w:r w:rsidRPr="00FE6FDA">
        <w:rPr>
          <w:rFonts w:ascii="Times New Roman" w:eastAsia="Times New Roman" w:hAnsi="Times New Roman" w:cs="Times New Roman"/>
          <w:sz w:val="24"/>
          <w:szCs w:val="24"/>
        </w:rPr>
        <w:t xml:space="preserve">Studenti su ispred zgrade Univerziteta istakli </w:t>
      </w:r>
      <w:r w:rsidRPr="00FE6FDA">
        <w:rPr>
          <w:rFonts w:ascii="Times New Roman" w:eastAsia="Times New Roman" w:hAnsi="Times New Roman" w:cs="Times New Roman"/>
          <w:sz w:val="24"/>
          <w:szCs w:val="24"/>
        </w:rPr>
        <w:lastRenderedPageBreak/>
        <w:t>transparent na kojem je pisalo "Oterajte</w:t>
      </w:r>
      <w:r>
        <w:rPr>
          <w:rFonts w:ascii="Times New Roman" w:eastAsia="Times New Roman" w:hAnsi="Times New Roman" w:cs="Times New Roman"/>
          <w:sz w:val="24"/>
          <w:szCs w:val="24"/>
        </w:rPr>
        <w:t xml:space="preserve"> Blatera". </w:t>
      </w:r>
      <w:r w:rsidRPr="00FE6FDA">
        <w:rPr>
          <w:rFonts w:ascii="Times New Roman" w:eastAsia="Times New Roman" w:hAnsi="Times New Roman" w:cs="Times New Roman"/>
          <w:sz w:val="24"/>
          <w:szCs w:val="24"/>
        </w:rPr>
        <w:t>Javni prevoz u blizini ETH univerziteta</w:t>
      </w:r>
      <w:r>
        <w:rPr>
          <w:rFonts w:ascii="Times New Roman" w:eastAsia="Times New Roman" w:hAnsi="Times New Roman" w:cs="Times New Roman"/>
          <w:sz w:val="24"/>
          <w:szCs w:val="24"/>
        </w:rPr>
        <w:t xml:space="preserve"> bio je u prekidu oko dva sata. </w:t>
      </w:r>
      <w:r w:rsidRPr="00FE6FDA">
        <w:rPr>
          <w:rFonts w:ascii="Times New Roman" w:eastAsia="Times New Roman" w:hAnsi="Times New Roman" w:cs="Times New Roman"/>
          <w:sz w:val="24"/>
          <w:szCs w:val="24"/>
        </w:rPr>
        <w:t>Blater planira da konkuriše za peti mandat za predsednika FIFA sledeće godine.</w:t>
      </w:r>
    </w:p>
    <w:p w:rsidR="00FE6FDA" w:rsidRPr="00982B37" w:rsidRDefault="00FE6FDA" w:rsidP="00FE6FDA">
      <w:pPr>
        <w:spacing w:after="0" w:line="240" w:lineRule="auto"/>
        <w:rPr>
          <w:rFonts w:ascii="Times New Roman" w:eastAsia="Times New Roman" w:hAnsi="Times New Roman" w:cs="Times New Roman"/>
          <w:sz w:val="24"/>
          <w:szCs w:val="24"/>
        </w:rPr>
      </w:pPr>
    </w:p>
    <w:p w:rsidR="00982B37" w:rsidRPr="00982B37" w:rsidRDefault="00982B37" w:rsidP="00982B37">
      <w:pPr>
        <w:spacing w:after="0" w:line="240" w:lineRule="auto"/>
        <w:jc w:val="center"/>
        <w:rPr>
          <w:rFonts w:ascii="Times New Roman" w:eastAsia="Times New Roman" w:hAnsi="Times New Roman" w:cs="Times New Roman"/>
          <w:b/>
          <w:bCs/>
          <w:noProof/>
          <w:color w:val="9900CC"/>
          <w:sz w:val="28"/>
          <w:szCs w:val="24"/>
          <w:lang w:val="en-US"/>
        </w:rPr>
      </w:pPr>
      <w:r w:rsidRPr="00982B37">
        <w:rPr>
          <w:rFonts w:ascii="Times New Roman" w:eastAsia="Times New Roman" w:hAnsi="Times New Roman" w:cs="Times New Roman"/>
          <w:b/>
          <w:bCs/>
          <w:noProof/>
          <w:color w:val="9900CC"/>
          <w:sz w:val="28"/>
          <w:szCs w:val="24"/>
          <w:lang w:val="en-US"/>
        </w:rPr>
        <w:t>Misterija rešena: Starija je ko</w:t>
      </w:r>
      <w:r w:rsidR="00BF3A62">
        <w:rPr>
          <w:rFonts w:ascii="Times New Roman" w:eastAsia="Times New Roman" w:hAnsi="Times New Roman" w:cs="Times New Roman"/>
          <w:b/>
          <w:bCs/>
          <w:noProof/>
          <w:color w:val="9900CC"/>
          <w:sz w:val="28"/>
          <w:szCs w:val="24"/>
          <w:lang w:val="en-US"/>
        </w:rPr>
        <w:t>ka</w:t>
      </w:r>
      <w:r w:rsidRPr="00982B37">
        <w:rPr>
          <w:rFonts w:ascii="Times New Roman" w:eastAsia="Times New Roman" w:hAnsi="Times New Roman" w:cs="Times New Roman"/>
          <w:b/>
          <w:bCs/>
          <w:noProof/>
          <w:color w:val="9900CC"/>
          <w:sz w:val="28"/>
          <w:szCs w:val="24"/>
          <w:lang w:val="en-US"/>
        </w:rPr>
        <w:t>!</w:t>
      </w:r>
    </w:p>
    <w:p w:rsidR="00982B37" w:rsidRPr="00982B37" w:rsidRDefault="00982B37" w:rsidP="00982B37">
      <w:pPr>
        <w:spacing w:after="0" w:line="240" w:lineRule="auto"/>
        <w:jc w:val="both"/>
        <w:rPr>
          <w:rFonts w:ascii="Times New Roman" w:eastAsia="Times New Roman" w:hAnsi="Times New Roman" w:cs="Times New Roman"/>
          <w:b/>
          <w:bCs/>
          <w:noProof/>
          <w:sz w:val="24"/>
          <w:szCs w:val="24"/>
          <w:lang w:val="en-US"/>
        </w:rPr>
      </w:pPr>
    </w:p>
    <w:p w:rsidR="00982B37" w:rsidRPr="00982B37" w:rsidRDefault="00982B37" w:rsidP="00982B37">
      <w:pPr>
        <w:spacing w:after="0" w:line="240" w:lineRule="auto"/>
        <w:ind w:firstLine="720"/>
        <w:jc w:val="both"/>
        <w:rPr>
          <w:rFonts w:ascii="Times New Roman" w:eastAsia="Times New Roman" w:hAnsi="Times New Roman" w:cs="Times New Roman"/>
          <w:bCs/>
          <w:noProof/>
          <w:sz w:val="24"/>
          <w:szCs w:val="24"/>
          <w:lang w:val="en-US"/>
        </w:rPr>
      </w:pPr>
      <w:r w:rsidRPr="00982B37">
        <w:rPr>
          <w:rFonts w:ascii="Times New Roman" w:eastAsia="Times New Roman" w:hAnsi="Times New Roman" w:cs="Times New Roman"/>
          <w:noProof/>
          <w:sz w:val="24"/>
          <w:szCs w:val="24"/>
          <w:lang w:val="en-US"/>
        </w:rPr>
        <w:drawing>
          <wp:anchor distT="0" distB="0" distL="114300" distR="114300" simplePos="0" relativeHeight="251670528" behindDoc="0" locked="0" layoutInCell="1" allowOverlap="1">
            <wp:simplePos x="0" y="0"/>
            <wp:positionH relativeFrom="column">
              <wp:posOffset>4072255</wp:posOffset>
            </wp:positionH>
            <wp:positionV relativeFrom="paragraph">
              <wp:posOffset>210185</wp:posOffset>
            </wp:positionV>
            <wp:extent cx="1866900" cy="1463040"/>
            <wp:effectExtent l="0" t="0" r="0" b="3810"/>
            <wp:wrapSquare wrapText="bothSides"/>
            <wp:docPr id="4" name="Picture 4" descr="Pil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le2.jpg"/>
                    <pic:cNvPicPr>
                      <a:picLocks noChangeAspect="1" noChangeArrowheads="1"/>
                    </pic:cNvPicPr>
                  </pic:nvPicPr>
                  <pic:blipFill>
                    <a:blip r:embed="rId17"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66900" cy="1463040"/>
                    </a:xfrm>
                    <a:prstGeom prst="rect">
                      <a:avLst/>
                    </a:prstGeom>
                    <a:noFill/>
                    <a:ln>
                      <a:noFill/>
                    </a:ln>
                  </pic:spPr>
                </pic:pic>
              </a:graphicData>
            </a:graphic>
          </wp:anchor>
        </w:drawing>
      </w:r>
      <w:r w:rsidRPr="00982B37">
        <w:rPr>
          <w:rFonts w:ascii="Times New Roman" w:eastAsia="Times New Roman" w:hAnsi="Times New Roman" w:cs="Times New Roman"/>
          <w:bCs/>
          <w:noProof/>
          <w:sz w:val="24"/>
          <w:szCs w:val="24"/>
          <w:lang w:val="en-US"/>
        </w:rPr>
        <w:t xml:space="preserve">Prastara filozofska i naučna misterija „šta je starije - kokoška ili jaje?“ konačno je rešena! Tim naučnika sa Univerziteta Šefild i Vorvik je na osnovu proteina OC-17 koji se može naći samo u jajnicima kokošaka, utvrdio da jaje nije moglo nastati a da prethodno nije „prošlo“ kroz kokošku. Dakle, koka mora biti starija! </w:t>
      </w:r>
      <w:r w:rsidRPr="00982B37">
        <w:rPr>
          <w:rFonts w:ascii="Times New Roman" w:eastAsia="Times New Roman" w:hAnsi="Times New Roman" w:cs="Times New Roman"/>
          <w:noProof/>
          <w:sz w:val="24"/>
          <w:szCs w:val="24"/>
          <w:lang w:val="en-US"/>
        </w:rPr>
        <w:t>Engleski naučnici tvrde da su otkrili rešenje večite zagonetke koja je mučila najveće umove sveta još od nastanka civilizacije - „šta je starije - kokoška ili jaje?".Kokoška je starija pošto je, kako su stručnjaci saopštili, za formiranje ljuske jajeta neophodan protein koji se nalazi isključivo u jajnicima kokoške, objavio je list </w:t>
      </w:r>
      <w:r w:rsidRPr="00982B37">
        <w:rPr>
          <w:rFonts w:ascii="Times New Roman" w:eastAsia="Times New Roman" w:hAnsi="Times New Roman" w:cs="Times New Roman"/>
          <w:i/>
          <w:iCs/>
          <w:noProof/>
          <w:sz w:val="24"/>
          <w:szCs w:val="24"/>
          <w:lang w:val="en-US"/>
        </w:rPr>
        <w:t>Dejli mejl</w:t>
      </w:r>
      <w:r w:rsidRPr="00982B37">
        <w:rPr>
          <w:rFonts w:ascii="Times New Roman" w:eastAsia="Times New Roman" w:hAnsi="Times New Roman" w:cs="Times New Roman"/>
          <w:noProof/>
          <w:sz w:val="24"/>
          <w:szCs w:val="24"/>
          <w:lang w:val="en-US"/>
        </w:rPr>
        <w:t>.</w:t>
      </w:r>
    </w:p>
    <w:p w:rsidR="00982B37" w:rsidRPr="00982B37" w:rsidRDefault="00982B37" w:rsidP="00982B37">
      <w:pPr>
        <w:spacing w:after="0" w:line="240" w:lineRule="auto"/>
        <w:ind w:firstLine="720"/>
        <w:jc w:val="both"/>
        <w:rPr>
          <w:rFonts w:ascii="Times New Roman" w:eastAsia="Times New Roman" w:hAnsi="Times New Roman" w:cs="Times New Roman"/>
          <w:bCs/>
          <w:noProof/>
          <w:sz w:val="24"/>
          <w:szCs w:val="24"/>
          <w:lang w:val="en-US"/>
        </w:rPr>
      </w:pPr>
      <w:r w:rsidRPr="00982B37">
        <w:rPr>
          <w:rFonts w:ascii="Times New Roman" w:eastAsia="Times New Roman" w:hAnsi="Times New Roman" w:cs="Times New Roman"/>
          <w:noProof/>
          <w:sz w:val="24"/>
          <w:szCs w:val="24"/>
          <w:lang w:val="en-US"/>
        </w:rPr>
        <w:t>Jaje može da nastane samo ukoliko se nalazilo u organizmu kokoške i zato su one nastale prve, kažu naučnici. Protein pod nazivom ovokledidin-17 (OC-17) ubrzava stvaranje ljuske jajeta koja je neophodna kako bi zaštitila žumance i pile koje se u njemu razvija.Naučnici sa engleskih Univerziteta Šefild i Vorvik koristili su superkompjuter kako bi „zumirali" i pratili stvaranje jajeta.Edinburški kompjuter pod nazivom „HECToR", pokazao je da OC-17 ima ključnu ulogu u kristalizaciji - ranoj fazi nastanka ljuske. Naime, protein pretvara kalcijum karbonat u kristale koji stvaraju ljusku.Kristalizovanog kalcijum karbonata ima u velikom broju kostiju i školjki, ali kokoške ga formiraju brže od bilo koje druge vrste - šest grama ljuske na svakih 24 sata.„Dugo se verovalo da je jaje starije, ali sada imamo naučni dokaz da je prvo nastala kokoška", rekao je dr Kolin Friman s Univerziteta Šefild.„Za ovaj protein se znalo i ranije i povezivan je sa stvaranjem jajeta, ali praćenjem koje ne može biti bliže uspeli smo da ustanovimo kako kontroliše proces."</w:t>
      </w:r>
    </w:p>
    <w:p w:rsidR="00982B37" w:rsidRPr="00982B37" w:rsidRDefault="00982B37" w:rsidP="00982B37">
      <w:pPr>
        <w:spacing w:after="0" w:line="240" w:lineRule="auto"/>
        <w:rPr>
          <w:rFonts w:ascii="Times New Roman" w:eastAsia="Times New Roman" w:hAnsi="Times New Roman" w:cs="Times New Roman"/>
          <w:sz w:val="24"/>
          <w:szCs w:val="24"/>
        </w:rPr>
      </w:pPr>
    </w:p>
    <w:p w:rsidR="00432401" w:rsidRPr="00BA6E2E" w:rsidRDefault="00432401" w:rsidP="00432401">
      <w:pPr>
        <w:spacing w:after="0" w:line="240" w:lineRule="auto"/>
        <w:jc w:val="center"/>
        <w:rPr>
          <w:rFonts w:ascii="Times New Roman" w:eastAsia="Times New Roman" w:hAnsi="Times New Roman" w:cs="Times New Roman"/>
          <w:b/>
          <w:bCs/>
          <w:noProof/>
          <w:color w:val="9900CC"/>
          <w:sz w:val="28"/>
          <w:szCs w:val="24"/>
          <w:lang w:val="en-US"/>
        </w:rPr>
      </w:pPr>
      <w:r w:rsidRPr="00BA6E2E">
        <w:rPr>
          <w:rFonts w:ascii="Times New Roman" w:eastAsia="Times New Roman" w:hAnsi="Times New Roman" w:cs="Times New Roman"/>
          <w:b/>
          <w:bCs/>
          <w:noProof/>
          <w:color w:val="9900CC"/>
          <w:sz w:val="28"/>
          <w:szCs w:val="24"/>
          <w:lang w:val="en-US"/>
        </w:rPr>
        <w:t>Kako Gandalf drži predavanje studentima: Nećete proći! </w:t>
      </w:r>
    </w:p>
    <w:p w:rsidR="00432401" w:rsidRDefault="00432401" w:rsidP="00432401">
      <w:pPr>
        <w:spacing w:after="0" w:line="240" w:lineRule="auto"/>
        <w:jc w:val="both"/>
        <w:rPr>
          <w:rFonts w:ascii="Times New Roman" w:eastAsia="Times New Roman" w:hAnsi="Times New Roman" w:cs="Times New Roman"/>
          <w:bCs/>
          <w:noProof/>
          <w:color w:val="0000CC"/>
          <w:sz w:val="24"/>
          <w:szCs w:val="24"/>
          <w:lang w:val="en-US"/>
        </w:rPr>
      </w:pPr>
    </w:p>
    <w:p w:rsidR="004C5B31" w:rsidRPr="00885E7F" w:rsidRDefault="00432401" w:rsidP="00885E7F">
      <w:pPr>
        <w:spacing w:after="0" w:line="240" w:lineRule="auto"/>
        <w:ind w:firstLine="720"/>
        <w:jc w:val="both"/>
      </w:pPr>
      <w:r w:rsidRPr="00432401">
        <w:rPr>
          <w:rFonts w:ascii="Times New Roman" w:eastAsia="Times New Roman" w:hAnsi="Times New Roman" w:cs="Times New Roman"/>
          <w:bCs/>
          <w:noProof/>
          <w:sz w:val="24"/>
          <w:szCs w:val="24"/>
          <w:lang w:val="en-US"/>
        </w:rPr>
        <w:t>Ian Mekelen, popularni Gandalf iz "Gospodara prstenova", održao je predavanje studentima na Oksfordu i dao im upečatljiv savet. Glumac svakako zna kako da animira publiku, a ove nedelje to su bili studenti prestižnog Univerziteta. - Znate šta će se desiti ukoliko ne budete učili za ispite? Nećete proći ! - poručio je aludirajući na omiljeni njegov citati iz filma "You shall not pass! " Njegov govor izazvao je oduševljenje kod studentata koji su mu aplaudirali i uzvikivali njegovo ime, a on se samo nasmešio zadovoljno.</w:t>
      </w:r>
      <w:bookmarkStart w:id="0" w:name="_GoBack"/>
      <w:bookmarkEnd w:id="0"/>
    </w:p>
    <w:p w:rsidR="00D418A0" w:rsidRPr="002C6F11" w:rsidRDefault="00D418A0" w:rsidP="00D418A0">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2C6F11">
        <w:rPr>
          <w:rFonts w:ascii="Times New Roman" w:eastAsia="Times New Roman" w:hAnsi="Times New Roman" w:cs="Times New Roman"/>
          <w:noProof/>
          <w:sz w:val="24"/>
          <w:szCs w:val="24"/>
          <w:lang w:val="en-US"/>
        </w:rPr>
        <w:drawing>
          <wp:anchor distT="0" distB="0" distL="114300" distR="114300" simplePos="0" relativeHeight="251660288" behindDoc="1" locked="0" layoutInCell="1" allowOverlap="1">
            <wp:simplePos x="0" y="0"/>
            <wp:positionH relativeFrom="column">
              <wp:posOffset>2343150</wp:posOffset>
            </wp:positionH>
            <wp:positionV relativeFrom="paragraph">
              <wp:posOffset>1330960</wp:posOffset>
            </wp:positionV>
            <wp:extent cx="1219200" cy="654050"/>
            <wp:effectExtent l="0" t="0" r="0" b="0"/>
            <wp:wrapTight wrapText="bothSides">
              <wp:wrapPolygon edited="0">
                <wp:start x="0" y="0"/>
                <wp:lineTo x="0" y="20761"/>
                <wp:lineTo x="21263" y="20761"/>
                <wp:lineTo x="21263" y="0"/>
                <wp:lineTo x="0" y="0"/>
              </wp:wrapPolygon>
            </wp:wrapTight>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email"/>
                    <a:srcRect/>
                    <a:stretch>
                      <a:fillRect/>
                    </a:stretch>
                  </pic:blipFill>
                  <pic:spPr bwMode="auto">
                    <a:xfrm>
                      <a:off x="0" y="0"/>
                      <a:ext cx="1219200" cy="654050"/>
                    </a:xfrm>
                    <a:prstGeom prst="rect">
                      <a:avLst/>
                    </a:prstGeom>
                    <a:noFill/>
                  </pic:spPr>
                </pic:pic>
              </a:graphicData>
            </a:graphic>
          </wp:anchor>
        </w:drawing>
      </w:r>
      <w:r w:rsidRPr="002C6F11">
        <w:rPr>
          <w:rFonts w:ascii="Brush Script MT" w:eastAsia="Times New Roman" w:hAnsi="Brush Script MT" w:cs="Times New Roman"/>
          <w:color w:val="FF00FF"/>
          <w:sz w:val="44"/>
          <w:szCs w:val="44"/>
          <w:lang w:val="sr-Latn-CS"/>
        </w:rPr>
        <w:t>Jo</w:t>
      </w:r>
      <w:r w:rsidRPr="002C6F11">
        <w:rPr>
          <w:rFonts w:ascii="Brush Script MT" w:eastAsia="Times New Roman" w:hAnsi="Brush Script MT" w:cs="Times New Roman"/>
          <w:color w:val="FF00FF"/>
          <w:sz w:val="44"/>
          <w:szCs w:val="44"/>
        </w:rPr>
        <w:t xml:space="preserve">š </w:t>
      </w:r>
      <w:r w:rsidRPr="002C6F11">
        <w:rPr>
          <w:rFonts w:ascii="Brush Script MT" w:eastAsia="Times New Roman" w:hAnsi="Brush Script MT" w:cs="Times New Roman"/>
          <w:color w:val="FF00FF"/>
          <w:sz w:val="44"/>
          <w:szCs w:val="44"/>
          <w:lang w:val="sr-Latn-CS"/>
        </w:rPr>
        <w:t xml:space="preserve">vesti iz obrazovanja </w:t>
      </w:r>
      <w:r w:rsidRPr="002C6F11">
        <w:rPr>
          <w:rFonts w:ascii="Times New Roman" w:eastAsia="Times New Roman" w:hAnsi="Times New Roman" w:cs="Times New Roman"/>
          <w:b/>
          <w:i/>
          <w:color w:val="FF00FF"/>
          <w:sz w:val="32"/>
          <w:szCs w:val="32"/>
        </w:rPr>
        <w:t>č</w:t>
      </w:r>
      <w:r w:rsidRPr="002C6F11">
        <w:rPr>
          <w:rFonts w:ascii="Brush Script MT" w:eastAsia="Times New Roman" w:hAnsi="Brush Script MT" w:cs="Times New Roman"/>
          <w:color w:val="FF00FF"/>
          <w:sz w:val="44"/>
          <w:szCs w:val="44"/>
        </w:rPr>
        <w:t xml:space="preserve">itajte </w:t>
      </w:r>
      <w:r w:rsidRPr="002C6F11">
        <w:rPr>
          <w:rFonts w:ascii="Brush Script MT" w:eastAsia="Times New Roman" w:hAnsi="Brush Script MT" w:cs="Times New Roman"/>
          <w:color w:val="FF00FF"/>
          <w:sz w:val="44"/>
          <w:szCs w:val="44"/>
          <w:lang w:val="sr-Latn-CS"/>
        </w:rPr>
        <w:t>na na</w:t>
      </w:r>
      <w:r w:rsidRPr="002C6F11">
        <w:rPr>
          <w:rFonts w:ascii="Brush Script MT" w:eastAsia="Times New Roman" w:hAnsi="Brush Script MT" w:cs="Times New Roman"/>
          <w:color w:val="FF00FF"/>
          <w:sz w:val="44"/>
          <w:szCs w:val="44"/>
        </w:rPr>
        <w:t>š</w:t>
      </w:r>
      <w:r w:rsidRPr="002C6F11">
        <w:rPr>
          <w:rFonts w:ascii="Brush Script MT" w:eastAsia="Times New Roman" w:hAnsi="Brush Script MT" w:cs="Times New Roman"/>
          <w:color w:val="FF00FF"/>
          <w:sz w:val="44"/>
          <w:szCs w:val="44"/>
          <w:lang w:val="sr-Latn-CS"/>
        </w:rPr>
        <w:t>em sajtu</w:t>
      </w:r>
      <w:hyperlink r:id="rId19" w:history="1">
        <w:r w:rsidRPr="002C6F11">
          <w:rPr>
            <w:rFonts w:ascii="Brush Script MT" w:eastAsiaTheme="majorEastAsia" w:hAnsi="Brush Script MT" w:cs="Times New Roman"/>
            <w:i/>
            <w:color w:val="0000FF"/>
            <w:sz w:val="44"/>
            <w:szCs w:val="44"/>
            <w:u w:val="single"/>
            <w:lang w:val="sr-Latn-CS"/>
          </w:rPr>
          <w:t>www</w:t>
        </w:r>
        <w:r w:rsidRPr="002C6F11">
          <w:rPr>
            <w:rFonts w:ascii="Brush Script MT" w:eastAsiaTheme="majorEastAsia" w:hAnsi="Brush Script MT" w:cs="Times New Roman"/>
            <w:i/>
            <w:color w:val="0000FF"/>
            <w:sz w:val="44"/>
            <w:szCs w:val="44"/>
            <w:u w:val="single"/>
          </w:rPr>
          <w:t>.</w:t>
        </w:r>
        <w:r w:rsidRPr="002C6F11">
          <w:rPr>
            <w:rFonts w:ascii="Brush Script MT" w:eastAsiaTheme="majorEastAsia" w:hAnsi="Brush Script MT" w:cs="Times New Roman"/>
            <w:i/>
            <w:color w:val="0000FF"/>
            <w:sz w:val="44"/>
            <w:szCs w:val="44"/>
            <w:u w:val="single"/>
            <w:lang w:val="sr-Latn-CS"/>
          </w:rPr>
          <w:t>srpss</w:t>
        </w:r>
        <w:r w:rsidRPr="002C6F11">
          <w:rPr>
            <w:rFonts w:ascii="Brush Script MT" w:eastAsiaTheme="majorEastAsia" w:hAnsi="Brush Script MT" w:cs="Times New Roman"/>
            <w:i/>
            <w:color w:val="0000FF"/>
            <w:sz w:val="44"/>
            <w:szCs w:val="44"/>
            <w:u w:val="single"/>
          </w:rPr>
          <w:t>.</w:t>
        </w:r>
        <w:r w:rsidRPr="002C6F11">
          <w:rPr>
            <w:rFonts w:ascii="Brush Script MT" w:eastAsiaTheme="majorEastAsia" w:hAnsi="Brush Script MT" w:cs="Times New Roman"/>
            <w:i/>
            <w:color w:val="0000FF"/>
            <w:sz w:val="44"/>
            <w:szCs w:val="44"/>
            <w:u w:val="single"/>
            <w:lang w:val="sr-Latn-CS"/>
          </w:rPr>
          <w:t>org</w:t>
        </w:r>
        <w:r w:rsidRPr="002C6F11">
          <w:rPr>
            <w:rFonts w:ascii="Brush Script MT" w:eastAsiaTheme="majorEastAsia" w:hAnsi="Brush Script MT" w:cs="Times New Roman"/>
            <w:i/>
            <w:color w:val="0000FF"/>
            <w:sz w:val="44"/>
            <w:szCs w:val="44"/>
            <w:u w:val="single"/>
          </w:rPr>
          <w:t>.</w:t>
        </w:r>
        <w:r w:rsidRPr="002C6F11">
          <w:rPr>
            <w:rFonts w:ascii="Brush Script MT" w:eastAsiaTheme="majorEastAsia" w:hAnsi="Brush Script MT" w:cs="Times New Roman"/>
            <w:i/>
            <w:color w:val="0000FF"/>
            <w:sz w:val="44"/>
            <w:szCs w:val="44"/>
            <w:u w:val="single"/>
            <w:lang w:val="sr-Latn-CS"/>
          </w:rPr>
          <w:t>rs</w:t>
        </w:r>
      </w:hyperlink>
      <w:r w:rsidRPr="002C6F11">
        <w:rPr>
          <w:rFonts w:ascii="Brush Script MT" w:eastAsia="Times New Roman" w:hAnsi="Brush Script MT" w:cs="Times New Roman"/>
          <w:i/>
          <w:color w:val="0000FF"/>
          <w:sz w:val="44"/>
          <w:szCs w:val="44"/>
        </w:rPr>
        <w:t>,</w:t>
      </w:r>
      <w:r w:rsidRPr="002C6F11">
        <w:rPr>
          <w:rFonts w:ascii="Brush Script MT" w:eastAsia="Times New Roman" w:hAnsi="Brush Script MT" w:cs="Times New Roman"/>
          <w:color w:val="FF00FF"/>
          <w:sz w:val="44"/>
          <w:szCs w:val="44"/>
          <w:lang w:val="sr-Latn-CS"/>
        </w:rPr>
        <w:t>a vesti iz javnog sektora na na</w:t>
      </w:r>
      <w:r w:rsidRPr="002C6F11">
        <w:rPr>
          <w:rFonts w:ascii="Brush Script MT" w:eastAsia="Times New Roman" w:hAnsi="Brush Script MT" w:cs="Times New Roman"/>
          <w:color w:val="FF00FF"/>
          <w:sz w:val="44"/>
          <w:szCs w:val="44"/>
        </w:rPr>
        <w:t>š</w:t>
      </w:r>
      <w:r w:rsidRPr="002C6F11">
        <w:rPr>
          <w:rFonts w:ascii="Brush Script MT" w:eastAsia="Times New Roman" w:hAnsi="Brush Script MT" w:cs="Times New Roman"/>
          <w:color w:val="FF00FF"/>
          <w:sz w:val="44"/>
          <w:szCs w:val="44"/>
          <w:lang w:val="sr-Latn-CS"/>
        </w:rPr>
        <w:t>em sajtu</w:t>
      </w:r>
      <w:hyperlink r:id="rId20" w:history="1">
        <w:r w:rsidRPr="002C6F11">
          <w:rPr>
            <w:rFonts w:ascii="Brush Script MT" w:eastAsiaTheme="majorEastAsia" w:hAnsi="Brush Script MT" w:cs="Times New Roman"/>
            <w:i/>
            <w:color w:val="0000FF"/>
            <w:sz w:val="44"/>
            <w:szCs w:val="44"/>
            <w:u w:val="single"/>
            <w:lang w:val="sr-Latn-CS"/>
          </w:rPr>
          <w:t>www</w:t>
        </w:r>
        <w:r w:rsidRPr="002C6F11">
          <w:rPr>
            <w:rFonts w:ascii="Brush Script MT" w:eastAsiaTheme="majorEastAsia" w:hAnsi="Brush Script MT" w:cs="Times New Roman"/>
            <w:i/>
            <w:color w:val="0000FF"/>
            <w:sz w:val="44"/>
            <w:szCs w:val="44"/>
            <w:u w:val="single"/>
          </w:rPr>
          <w:t>.</w:t>
        </w:r>
        <w:r w:rsidRPr="002C6F11">
          <w:rPr>
            <w:rFonts w:ascii="Brush Script MT" w:eastAsiaTheme="majorEastAsia" w:hAnsi="Brush Script MT" w:cs="Times New Roman"/>
            <w:i/>
            <w:color w:val="0000FF"/>
            <w:sz w:val="44"/>
            <w:szCs w:val="44"/>
            <w:u w:val="single"/>
            <w:lang w:val="sr-Latn-CS"/>
          </w:rPr>
          <w:t>nsjs</w:t>
        </w:r>
        <w:r w:rsidRPr="002C6F11">
          <w:rPr>
            <w:rFonts w:ascii="Brush Script MT" w:eastAsiaTheme="majorEastAsia" w:hAnsi="Brush Script MT" w:cs="Times New Roman"/>
            <w:i/>
            <w:color w:val="0000FF"/>
            <w:sz w:val="44"/>
            <w:szCs w:val="44"/>
            <w:u w:val="single"/>
          </w:rPr>
          <w:t>.</w:t>
        </w:r>
        <w:r w:rsidRPr="002C6F11">
          <w:rPr>
            <w:rFonts w:ascii="Brush Script MT" w:eastAsiaTheme="majorEastAsia" w:hAnsi="Brush Script MT" w:cs="Times New Roman"/>
            <w:i/>
            <w:color w:val="0000FF"/>
            <w:sz w:val="44"/>
            <w:szCs w:val="44"/>
            <w:u w:val="single"/>
            <w:lang w:val="sr-Latn-CS"/>
          </w:rPr>
          <w:t>org</w:t>
        </w:r>
        <w:r w:rsidRPr="002C6F11">
          <w:rPr>
            <w:rFonts w:ascii="Brush Script MT" w:eastAsiaTheme="majorEastAsia" w:hAnsi="Brush Script MT" w:cs="Times New Roman"/>
            <w:i/>
            <w:color w:val="0000FF"/>
            <w:sz w:val="44"/>
            <w:szCs w:val="44"/>
            <w:u w:val="single"/>
          </w:rPr>
          <w:t>.</w:t>
        </w:r>
        <w:r w:rsidRPr="002C6F11">
          <w:rPr>
            <w:rFonts w:ascii="Brush Script MT" w:eastAsiaTheme="majorEastAsia" w:hAnsi="Brush Script MT" w:cs="Times New Roman"/>
            <w:i/>
            <w:color w:val="0000FF"/>
            <w:sz w:val="44"/>
            <w:szCs w:val="44"/>
            <w:u w:val="single"/>
            <w:lang w:val="sr-Latn-CS"/>
          </w:rPr>
          <w:t>rs</w:t>
        </w:r>
      </w:hyperlink>
      <w:r w:rsidRPr="002C6F11">
        <w:rPr>
          <w:rFonts w:ascii="Brush Script MT" w:eastAsia="Times New Roman" w:hAnsi="Brush Script MT" w:cs="Times New Roman"/>
          <w:i/>
          <w:color w:val="0000FF"/>
          <w:sz w:val="44"/>
          <w:szCs w:val="44"/>
        </w:rPr>
        <w:t xml:space="preserve"> .</w:t>
      </w:r>
    </w:p>
    <w:p w:rsidR="002B7394" w:rsidRDefault="002B7394"/>
    <w:sectPr w:rsidR="002B7394" w:rsidSect="00527FE1">
      <w:footerReference w:type="default" r:id="rId21"/>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723D" w:rsidRDefault="00CE723D">
      <w:pPr>
        <w:spacing w:after="0" w:line="240" w:lineRule="auto"/>
      </w:pPr>
      <w:r>
        <w:separator/>
      </w:r>
    </w:p>
  </w:endnote>
  <w:endnote w:type="continuationSeparator" w:id="1">
    <w:p w:rsidR="00CE723D" w:rsidRDefault="00CE723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614802"/>
      <w:docPartObj>
        <w:docPartGallery w:val="Page Numbers (Bottom of Page)"/>
        <w:docPartUnique/>
      </w:docPartObj>
    </w:sdtPr>
    <w:sdtContent>
      <w:p w:rsidR="00483A5C" w:rsidRDefault="0000028F">
        <w:pPr>
          <w:pStyle w:val="Footer"/>
          <w:jc w:val="right"/>
        </w:pPr>
        <w:r w:rsidRPr="00BF2B8E">
          <w:rPr>
            <w:rFonts w:ascii="Times New Roman" w:hAnsi="Times New Roman" w:cs="Times New Roman"/>
            <w:sz w:val="24"/>
          </w:rPr>
          <w:fldChar w:fldCharType="begin"/>
        </w:r>
        <w:r w:rsidR="00D418A0" w:rsidRPr="00BF2B8E">
          <w:rPr>
            <w:rFonts w:ascii="Times New Roman" w:hAnsi="Times New Roman" w:cs="Times New Roman"/>
            <w:sz w:val="24"/>
          </w:rPr>
          <w:instrText xml:space="preserve"> PAGE   \* MERGEFORMAT </w:instrText>
        </w:r>
        <w:r w:rsidRPr="00BF2B8E">
          <w:rPr>
            <w:rFonts w:ascii="Times New Roman" w:hAnsi="Times New Roman" w:cs="Times New Roman"/>
            <w:sz w:val="24"/>
          </w:rPr>
          <w:fldChar w:fldCharType="separate"/>
        </w:r>
        <w:r w:rsidR="00CC29A8">
          <w:rPr>
            <w:rFonts w:ascii="Times New Roman" w:hAnsi="Times New Roman" w:cs="Times New Roman"/>
            <w:noProof/>
            <w:sz w:val="24"/>
          </w:rPr>
          <w:t>1</w:t>
        </w:r>
        <w:r w:rsidRPr="00BF2B8E">
          <w:rPr>
            <w:rFonts w:ascii="Times New Roman" w:hAnsi="Times New Roman" w:cs="Times New Roman"/>
            <w:noProof/>
            <w:sz w:val="24"/>
          </w:rPr>
          <w:fldChar w:fldCharType="end"/>
        </w:r>
      </w:p>
    </w:sdtContent>
  </w:sdt>
  <w:p w:rsidR="00483A5C" w:rsidRDefault="00CE723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723D" w:rsidRDefault="00CE723D">
      <w:pPr>
        <w:spacing w:after="0" w:line="240" w:lineRule="auto"/>
      </w:pPr>
      <w:r>
        <w:separator/>
      </w:r>
    </w:p>
  </w:footnote>
  <w:footnote w:type="continuationSeparator" w:id="1">
    <w:p w:rsidR="00CE723D" w:rsidRDefault="00CE723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20"/>
  <w:characterSpacingControl w:val="doNotCompress"/>
  <w:footnotePr>
    <w:footnote w:id="0"/>
    <w:footnote w:id="1"/>
  </w:footnotePr>
  <w:endnotePr>
    <w:endnote w:id="0"/>
    <w:endnote w:id="1"/>
  </w:endnotePr>
  <w:compat/>
  <w:rsids>
    <w:rsidRoot w:val="00D418A0"/>
    <w:rsid w:val="0000028F"/>
    <w:rsid w:val="000843ED"/>
    <w:rsid w:val="001733C0"/>
    <w:rsid w:val="001E7120"/>
    <w:rsid w:val="002B7394"/>
    <w:rsid w:val="00432401"/>
    <w:rsid w:val="00466A51"/>
    <w:rsid w:val="004C5B31"/>
    <w:rsid w:val="00566EF9"/>
    <w:rsid w:val="0079640A"/>
    <w:rsid w:val="007B5895"/>
    <w:rsid w:val="0083105C"/>
    <w:rsid w:val="00885E7F"/>
    <w:rsid w:val="009105D1"/>
    <w:rsid w:val="00982B37"/>
    <w:rsid w:val="00995680"/>
    <w:rsid w:val="009A3EE9"/>
    <w:rsid w:val="00A16A27"/>
    <w:rsid w:val="00A4739E"/>
    <w:rsid w:val="00A86F9B"/>
    <w:rsid w:val="00B330C1"/>
    <w:rsid w:val="00BA6E2E"/>
    <w:rsid w:val="00BF3A62"/>
    <w:rsid w:val="00C636A7"/>
    <w:rsid w:val="00CC29A8"/>
    <w:rsid w:val="00CE723D"/>
    <w:rsid w:val="00D418A0"/>
    <w:rsid w:val="00FC1E78"/>
    <w:rsid w:val="00FE6FD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18A0"/>
    <w:rPr>
      <w:lang/>
    </w:rPr>
  </w:style>
  <w:style w:type="paragraph" w:styleId="Heading1">
    <w:name w:val="heading 1"/>
    <w:basedOn w:val="Normal"/>
    <w:next w:val="Normal"/>
    <w:link w:val="Heading1Char"/>
    <w:uiPriority w:val="9"/>
    <w:qFormat/>
    <w:rsid w:val="00BF3A6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D418A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418A0"/>
    <w:rPr>
      <w:lang/>
    </w:rPr>
  </w:style>
  <w:style w:type="character" w:styleId="Hyperlink">
    <w:name w:val="Hyperlink"/>
    <w:basedOn w:val="DefaultParagraphFont"/>
    <w:uiPriority w:val="99"/>
    <w:unhideWhenUsed/>
    <w:rsid w:val="00D418A0"/>
    <w:rPr>
      <w:color w:val="0000FF" w:themeColor="hyperlink"/>
      <w:u w:val="single"/>
    </w:rPr>
  </w:style>
  <w:style w:type="paragraph" w:styleId="BalloonText">
    <w:name w:val="Balloon Text"/>
    <w:basedOn w:val="Normal"/>
    <w:link w:val="BalloonTextChar"/>
    <w:uiPriority w:val="99"/>
    <w:semiHidden/>
    <w:unhideWhenUsed/>
    <w:rsid w:val="00BF3A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3A62"/>
    <w:rPr>
      <w:rFonts w:ascii="Tahoma" w:hAnsi="Tahoma" w:cs="Tahoma"/>
      <w:sz w:val="16"/>
      <w:szCs w:val="16"/>
      <w:lang/>
    </w:rPr>
  </w:style>
  <w:style w:type="character" w:customStyle="1" w:styleId="Heading1Char">
    <w:name w:val="Heading 1 Char"/>
    <w:basedOn w:val="DefaultParagraphFont"/>
    <w:link w:val="Heading1"/>
    <w:uiPriority w:val="9"/>
    <w:rsid w:val="00BF3A62"/>
    <w:rPr>
      <w:rFonts w:asciiTheme="majorHAnsi" w:eastAsiaTheme="majorEastAsia" w:hAnsiTheme="majorHAnsi" w:cstheme="majorBidi"/>
      <w:b/>
      <w:bCs/>
      <w:color w:val="365F91" w:themeColor="accent1" w:themeShade="BF"/>
      <w:sz w:val="28"/>
      <w:szCs w:val="28"/>
      <w:lan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18A0"/>
    <w:rPr>
      <w:lang w:val="sr-Latn-RS"/>
    </w:rPr>
  </w:style>
  <w:style w:type="paragraph" w:styleId="Heading1">
    <w:name w:val="heading 1"/>
    <w:basedOn w:val="Normal"/>
    <w:next w:val="Normal"/>
    <w:link w:val="Heading1Char"/>
    <w:uiPriority w:val="9"/>
    <w:qFormat/>
    <w:rsid w:val="00BF3A6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D418A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418A0"/>
    <w:rPr>
      <w:lang w:val="sr-Latn-RS"/>
    </w:rPr>
  </w:style>
  <w:style w:type="character" w:styleId="Hyperlink">
    <w:name w:val="Hyperlink"/>
    <w:basedOn w:val="DefaultParagraphFont"/>
    <w:uiPriority w:val="99"/>
    <w:unhideWhenUsed/>
    <w:rsid w:val="00D418A0"/>
    <w:rPr>
      <w:color w:val="0000FF" w:themeColor="hyperlink"/>
      <w:u w:val="single"/>
    </w:rPr>
  </w:style>
  <w:style w:type="paragraph" w:styleId="BalloonText">
    <w:name w:val="Balloon Text"/>
    <w:basedOn w:val="Normal"/>
    <w:link w:val="BalloonTextChar"/>
    <w:uiPriority w:val="99"/>
    <w:semiHidden/>
    <w:unhideWhenUsed/>
    <w:rsid w:val="00BF3A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3A62"/>
    <w:rPr>
      <w:rFonts w:ascii="Tahoma" w:hAnsi="Tahoma" w:cs="Tahoma"/>
      <w:sz w:val="16"/>
      <w:szCs w:val="16"/>
      <w:lang w:val="sr-Latn-RS"/>
    </w:rPr>
  </w:style>
  <w:style w:type="character" w:customStyle="1" w:styleId="Heading1Char">
    <w:name w:val="Heading 1 Char"/>
    <w:basedOn w:val="DefaultParagraphFont"/>
    <w:link w:val="Heading1"/>
    <w:uiPriority w:val="9"/>
    <w:rsid w:val="00BF3A62"/>
    <w:rPr>
      <w:rFonts w:asciiTheme="majorHAnsi" w:eastAsiaTheme="majorEastAsia" w:hAnsiTheme="majorHAnsi" w:cstheme="majorBidi"/>
      <w:b/>
      <w:bCs/>
      <w:color w:val="365F91" w:themeColor="accent1" w:themeShade="BF"/>
      <w:sz w:val="28"/>
      <w:szCs w:val="28"/>
      <w:lang w:val="sr-Latn-RS"/>
    </w:rPr>
  </w:style>
</w:styles>
</file>

<file path=word/webSettings.xml><?xml version="1.0" encoding="utf-8"?>
<w:webSettings xmlns:r="http://schemas.openxmlformats.org/officeDocument/2006/relationships" xmlns:w="http://schemas.openxmlformats.org/wordprocessingml/2006/main">
  <w:divs>
    <w:div w:id="220332313">
      <w:bodyDiv w:val="1"/>
      <w:marLeft w:val="0"/>
      <w:marRight w:val="0"/>
      <w:marTop w:val="0"/>
      <w:marBottom w:val="0"/>
      <w:divBdr>
        <w:top w:val="none" w:sz="0" w:space="0" w:color="auto"/>
        <w:left w:val="none" w:sz="0" w:space="0" w:color="auto"/>
        <w:bottom w:val="none" w:sz="0" w:space="0" w:color="auto"/>
        <w:right w:val="none" w:sz="0" w:space="0" w:color="auto"/>
      </w:divBdr>
      <w:divsChild>
        <w:div w:id="569119245">
          <w:marLeft w:val="0"/>
          <w:marRight w:val="0"/>
          <w:marTop w:val="0"/>
          <w:marBottom w:val="150"/>
          <w:divBdr>
            <w:top w:val="none" w:sz="0" w:space="0" w:color="auto"/>
            <w:left w:val="none" w:sz="0" w:space="0" w:color="auto"/>
            <w:bottom w:val="none" w:sz="0" w:space="0" w:color="auto"/>
            <w:right w:val="none" w:sz="0" w:space="0" w:color="auto"/>
          </w:divBdr>
          <w:divsChild>
            <w:div w:id="579171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9719639">
      <w:bodyDiv w:val="1"/>
      <w:marLeft w:val="0"/>
      <w:marRight w:val="0"/>
      <w:marTop w:val="0"/>
      <w:marBottom w:val="0"/>
      <w:divBdr>
        <w:top w:val="none" w:sz="0" w:space="0" w:color="auto"/>
        <w:left w:val="none" w:sz="0" w:space="0" w:color="auto"/>
        <w:bottom w:val="none" w:sz="0" w:space="0" w:color="auto"/>
        <w:right w:val="none" w:sz="0" w:space="0" w:color="auto"/>
      </w:divBdr>
      <w:divsChild>
        <w:div w:id="1380326145">
          <w:marLeft w:val="0"/>
          <w:marRight w:val="0"/>
          <w:marTop w:val="0"/>
          <w:marBottom w:val="150"/>
          <w:divBdr>
            <w:top w:val="none" w:sz="0" w:space="0" w:color="auto"/>
            <w:left w:val="none" w:sz="0" w:space="0" w:color="auto"/>
            <w:bottom w:val="none" w:sz="0" w:space="0" w:color="auto"/>
            <w:right w:val="none" w:sz="0" w:space="0" w:color="auto"/>
          </w:divBdr>
          <w:divsChild>
            <w:div w:id="2023623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126262">
      <w:bodyDiv w:val="1"/>
      <w:marLeft w:val="0"/>
      <w:marRight w:val="0"/>
      <w:marTop w:val="0"/>
      <w:marBottom w:val="0"/>
      <w:divBdr>
        <w:top w:val="none" w:sz="0" w:space="0" w:color="auto"/>
        <w:left w:val="none" w:sz="0" w:space="0" w:color="auto"/>
        <w:bottom w:val="none" w:sz="0" w:space="0" w:color="auto"/>
        <w:right w:val="none" w:sz="0" w:space="0" w:color="auto"/>
      </w:divBdr>
      <w:divsChild>
        <w:div w:id="1162157779">
          <w:marLeft w:val="0"/>
          <w:marRight w:val="0"/>
          <w:marTop w:val="0"/>
          <w:marBottom w:val="150"/>
          <w:divBdr>
            <w:top w:val="none" w:sz="0" w:space="0" w:color="auto"/>
            <w:left w:val="none" w:sz="0" w:space="0" w:color="auto"/>
            <w:bottom w:val="none" w:sz="0" w:space="0" w:color="auto"/>
            <w:right w:val="none" w:sz="0" w:space="0" w:color="auto"/>
          </w:divBdr>
          <w:divsChild>
            <w:div w:id="1179660166">
              <w:marLeft w:val="0"/>
              <w:marRight w:val="0"/>
              <w:marTop w:val="0"/>
              <w:marBottom w:val="0"/>
              <w:divBdr>
                <w:top w:val="none" w:sz="0" w:space="0" w:color="auto"/>
                <w:left w:val="none" w:sz="0" w:space="0" w:color="auto"/>
                <w:bottom w:val="none" w:sz="0" w:space="0" w:color="auto"/>
                <w:right w:val="none" w:sz="0" w:space="0" w:color="auto"/>
              </w:divBdr>
            </w:div>
          </w:divsChild>
        </w:div>
        <w:div w:id="1261136354">
          <w:marLeft w:val="0"/>
          <w:marRight w:val="0"/>
          <w:marTop w:val="150"/>
          <w:marBottom w:val="150"/>
          <w:divBdr>
            <w:top w:val="none" w:sz="0" w:space="0" w:color="auto"/>
            <w:left w:val="none" w:sz="0" w:space="0" w:color="auto"/>
            <w:bottom w:val="none" w:sz="0" w:space="0" w:color="auto"/>
            <w:right w:val="none" w:sz="0" w:space="0" w:color="auto"/>
          </w:divBdr>
          <w:divsChild>
            <w:div w:id="27082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492622">
      <w:bodyDiv w:val="1"/>
      <w:marLeft w:val="0"/>
      <w:marRight w:val="0"/>
      <w:marTop w:val="0"/>
      <w:marBottom w:val="0"/>
      <w:divBdr>
        <w:top w:val="none" w:sz="0" w:space="0" w:color="auto"/>
        <w:left w:val="none" w:sz="0" w:space="0" w:color="auto"/>
        <w:bottom w:val="none" w:sz="0" w:space="0" w:color="auto"/>
        <w:right w:val="none" w:sz="0" w:space="0" w:color="auto"/>
      </w:divBdr>
      <w:divsChild>
        <w:div w:id="1690719763">
          <w:marLeft w:val="0"/>
          <w:marRight w:val="0"/>
          <w:marTop w:val="0"/>
          <w:marBottom w:val="150"/>
          <w:divBdr>
            <w:top w:val="none" w:sz="0" w:space="0" w:color="auto"/>
            <w:left w:val="none" w:sz="0" w:space="0" w:color="auto"/>
            <w:bottom w:val="none" w:sz="0" w:space="0" w:color="auto"/>
            <w:right w:val="none" w:sz="0" w:space="0" w:color="auto"/>
          </w:divBdr>
          <w:divsChild>
            <w:div w:id="1095977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7963667">
      <w:bodyDiv w:val="1"/>
      <w:marLeft w:val="0"/>
      <w:marRight w:val="0"/>
      <w:marTop w:val="0"/>
      <w:marBottom w:val="0"/>
      <w:divBdr>
        <w:top w:val="none" w:sz="0" w:space="0" w:color="auto"/>
        <w:left w:val="none" w:sz="0" w:space="0" w:color="auto"/>
        <w:bottom w:val="none" w:sz="0" w:space="0" w:color="auto"/>
        <w:right w:val="none" w:sz="0" w:space="0" w:color="auto"/>
      </w:divBdr>
      <w:divsChild>
        <w:div w:id="1192063837">
          <w:marLeft w:val="0"/>
          <w:marRight w:val="0"/>
          <w:marTop w:val="225"/>
          <w:marBottom w:val="0"/>
          <w:divBdr>
            <w:top w:val="none" w:sz="0" w:space="0" w:color="auto"/>
            <w:left w:val="none" w:sz="0" w:space="0" w:color="auto"/>
            <w:bottom w:val="none" w:sz="0" w:space="0" w:color="auto"/>
            <w:right w:val="none" w:sz="0" w:space="0" w:color="auto"/>
          </w:divBdr>
        </w:div>
        <w:div w:id="1195532813">
          <w:marLeft w:val="0"/>
          <w:marRight w:val="0"/>
          <w:marTop w:val="0"/>
          <w:marBottom w:val="0"/>
          <w:divBdr>
            <w:top w:val="none" w:sz="0" w:space="0" w:color="auto"/>
            <w:left w:val="none" w:sz="0" w:space="0" w:color="auto"/>
            <w:bottom w:val="none" w:sz="0" w:space="0" w:color="auto"/>
            <w:right w:val="none" w:sz="0" w:space="0" w:color="auto"/>
          </w:divBdr>
          <w:divsChild>
            <w:div w:id="1672641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0469866">
      <w:bodyDiv w:val="1"/>
      <w:marLeft w:val="0"/>
      <w:marRight w:val="0"/>
      <w:marTop w:val="0"/>
      <w:marBottom w:val="0"/>
      <w:divBdr>
        <w:top w:val="none" w:sz="0" w:space="0" w:color="auto"/>
        <w:left w:val="none" w:sz="0" w:space="0" w:color="auto"/>
        <w:bottom w:val="none" w:sz="0" w:space="0" w:color="auto"/>
        <w:right w:val="none" w:sz="0" w:space="0" w:color="auto"/>
      </w:divBdr>
      <w:divsChild>
        <w:div w:id="1290669978">
          <w:marLeft w:val="0"/>
          <w:marRight w:val="0"/>
          <w:marTop w:val="0"/>
          <w:marBottom w:val="150"/>
          <w:divBdr>
            <w:top w:val="none" w:sz="0" w:space="0" w:color="auto"/>
            <w:left w:val="none" w:sz="0" w:space="0" w:color="auto"/>
            <w:bottom w:val="none" w:sz="0" w:space="0" w:color="auto"/>
            <w:right w:val="none" w:sz="0" w:space="0" w:color="auto"/>
          </w:divBdr>
          <w:divsChild>
            <w:div w:id="489180661">
              <w:marLeft w:val="0"/>
              <w:marRight w:val="0"/>
              <w:marTop w:val="0"/>
              <w:marBottom w:val="0"/>
              <w:divBdr>
                <w:top w:val="none" w:sz="0" w:space="0" w:color="auto"/>
                <w:left w:val="none" w:sz="0" w:space="0" w:color="auto"/>
                <w:bottom w:val="none" w:sz="0" w:space="0" w:color="auto"/>
                <w:right w:val="none" w:sz="0" w:space="0" w:color="auto"/>
              </w:divBdr>
            </w:div>
          </w:divsChild>
        </w:div>
        <w:div w:id="1609697896">
          <w:marLeft w:val="0"/>
          <w:marRight w:val="0"/>
          <w:marTop w:val="150"/>
          <w:marBottom w:val="150"/>
          <w:divBdr>
            <w:top w:val="none" w:sz="0" w:space="0" w:color="auto"/>
            <w:left w:val="none" w:sz="0" w:space="0" w:color="auto"/>
            <w:bottom w:val="none" w:sz="0" w:space="0" w:color="auto"/>
            <w:right w:val="none" w:sz="0" w:space="0" w:color="auto"/>
          </w:divBdr>
          <w:divsChild>
            <w:div w:id="12728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660254">
      <w:bodyDiv w:val="1"/>
      <w:marLeft w:val="0"/>
      <w:marRight w:val="0"/>
      <w:marTop w:val="0"/>
      <w:marBottom w:val="0"/>
      <w:divBdr>
        <w:top w:val="none" w:sz="0" w:space="0" w:color="auto"/>
        <w:left w:val="none" w:sz="0" w:space="0" w:color="auto"/>
        <w:bottom w:val="none" w:sz="0" w:space="0" w:color="auto"/>
        <w:right w:val="none" w:sz="0" w:space="0" w:color="auto"/>
      </w:divBdr>
      <w:divsChild>
        <w:div w:id="960183458">
          <w:marLeft w:val="0"/>
          <w:marRight w:val="0"/>
          <w:marTop w:val="0"/>
          <w:marBottom w:val="150"/>
          <w:divBdr>
            <w:top w:val="none" w:sz="0" w:space="0" w:color="auto"/>
            <w:left w:val="none" w:sz="0" w:space="0" w:color="auto"/>
            <w:bottom w:val="none" w:sz="0" w:space="0" w:color="auto"/>
            <w:right w:val="none" w:sz="0" w:space="0" w:color="auto"/>
          </w:divBdr>
          <w:divsChild>
            <w:div w:id="1477333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301272">
      <w:bodyDiv w:val="1"/>
      <w:marLeft w:val="0"/>
      <w:marRight w:val="0"/>
      <w:marTop w:val="0"/>
      <w:marBottom w:val="0"/>
      <w:divBdr>
        <w:top w:val="none" w:sz="0" w:space="0" w:color="auto"/>
        <w:left w:val="none" w:sz="0" w:space="0" w:color="auto"/>
        <w:bottom w:val="none" w:sz="0" w:space="0" w:color="auto"/>
        <w:right w:val="none" w:sz="0" w:space="0" w:color="auto"/>
      </w:divBdr>
      <w:divsChild>
        <w:div w:id="1054037782">
          <w:marLeft w:val="0"/>
          <w:marRight w:val="0"/>
          <w:marTop w:val="225"/>
          <w:marBottom w:val="0"/>
          <w:divBdr>
            <w:top w:val="none" w:sz="0" w:space="0" w:color="auto"/>
            <w:left w:val="none" w:sz="0" w:space="0" w:color="auto"/>
            <w:bottom w:val="none" w:sz="0" w:space="0" w:color="auto"/>
            <w:right w:val="none" w:sz="0" w:space="0" w:color="auto"/>
          </w:divBdr>
        </w:div>
        <w:div w:id="1307977409">
          <w:marLeft w:val="0"/>
          <w:marRight w:val="0"/>
          <w:marTop w:val="0"/>
          <w:marBottom w:val="0"/>
          <w:divBdr>
            <w:top w:val="none" w:sz="0" w:space="0" w:color="auto"/>
            <w:left w:val="none" w:sz="0" w:space="0" w:color="auto"/>
            <w:bottom w:val="none" w:sz="0" w:space="0" w:color="auto"/>
            <w:right w:val="none" w:sz="0" w:space="0" w:color="auto"/>
          </w:divBdr>
          <w:divsChild>
            <w:div w:id="11209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753146">
      <w:bodyDiv w:val="1"/>
      <w:marLeft w:val="0"/>
      <w:marRight w:val="0"/>
      <w:marTop w:val="0"/>
      <w:marBottom w:val="0"/>
      <w:divBdr>
        <w:top w:val="none" w:sz="0" w:space="0" w:color="auto"/>
        <w:left w:val="none" w:sz="0" w:space="0" w:color="auto"/>
        <w:bottom w:val="none" w:sz="0" w:space="0" w:color="auto"/>
        <w:right w:val="none" w:sz="0" w:space="0" w:color="auto"/>
      </w:divBdr>
      <w:divsChild>
        <w:div w:id="1446998551">
          <w:marLeft w:val="0"/>
          <w:marRight w:val="0"/>
          <w:marTop w:val="225"/>
          <w:marBottom w:val="0"/>
          <w:divBdr>
            <w:top w:val="none" w:sz="0" w:space="0" w:color="auto"/>
            <w:left w:val="none" w:sz="0" w:space="0" w:color="auto"/>
            <w:bottom w:val="none" w:sz="0" w:space="0" w:color="auto"/>
            <w:right w:val="none" w:sz="0" w:space="0" w:color="auto"/>
          </w:divBdr>
        </w:div>
        <w:div w:id="222302201">
          <w:marLeft w:val="0"/>
          <w:marRight w:val="0"/>
          <w:marTop w:val="0"/>
          <w:marBottom w:val="0"/>
          <w:divBdr>
            <w:top w:val="none" w:sz="0" w:space="0" w:color="auto"/>
            <w:left w:val="none" w:sz="0" w:space="0" w:color="auto"/>
            <w:bottom w:val="none" w:sz="0" w:space="0" w:color="auto"/>
            <w:right w:val="none" w:sz="0" w:space="0" w:color="auto"/>
          </w:divBdr>
          <w:divsChild>
            <w:div w:id="18511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552520">
      <w:bodyDiv w:val="1"/>
      <w:marLeft w:val="0"/>
      <w:marRight w:val="0"/>
      <w:marTop w:val="0"/>
      <w:marBottom w:val="0"/>
      <w:divBdr>
        <w:top w:val="none" w:sz="0" w:space="0" w:color="auto"/>
        <w:left w:val="none" w:sz="0" w:space="0" w:color="auto"/>
        <w:bottom w:val="none" w:sz="0" w:space="0" w:color="auto"/>
        <w:right w:val="none" w:sz="0" w:space="0" w:color="auto"/>
      </w:divBdr>
      <w:divsChild>
        <w:div w:id="1947152039">
          <w:marLeft w:val="0"/>
          <w:marRight w:val="0"/>
          <w:marTop w:val="225"/>
          <w:marBottom w:val="0"/>
          <w:divBdr>
            <w:top w:val="none" w:sz="0" w:space="0" w:color="auto"/>
            <w:left w:val="none" w:sz="0" w:space="0" w:color="auto"/>
            <w:bottom w:val="none" w:sz="0" w:space="0" w:color="auto"/>
            <w:right w:val="none" w:sz="0" w:space="0" w:color="auto"/>
          </w:divBdr>
        </w:div>
        <w:div w:id="996108988">
          <w:marLeft w:val="0"/>
          <w:marRight w:val="0"/>
          <w:marTop w:val="0"/>
          <w:marBottom w:val="0"/>
          <w:divBdr>
            <w:top w:val="none" w:sz="0" w:space="0" w:color="auto"/>
            <w:left w:val="none" w:sz="0" w:space="0" w:color="auto"/>
            <w:bottom w:val="none" w:sz="0" w:space="0" w:color="auto"/>
            <w:right w:val="none" w:sz="0" w:space="0" w:color="auto"/>
          </w:divBdr>
          <w:divsChild>
            <w:div w:id="1069428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243470">
      <w:bodyDiv w:val="1"/>
      <w:marLeft w:val="0"/>
      <w:marRight w:val="0"/>
      <w:marTop w:val="0"/>
      <w:marBottom w:val="0"/>
      <w:divBdr>
        <w:top w:val="none" w:sz="0" w:space="0" w:color="auto"/>
        <w:left w:val="none" w:sz="0" w:space="0" w:color="auto"/>
        <w:bottom w:val="none" w:sz="0" w:space="0" w:color="auto"/>
        <w:right w:val="none" w:sz="0" w:space="0" w:color="auto"/>
      </w:divBdr>
      <w:divsChild>
        <w:div w:id="1918125710">
          <w:marLeft w:val="0"/>
          <w:marRight w:val="0"/>
          <w:marTop w:val="0"/>
          <w:marBottom w:val="150"/>
          <w:divBdr>
            <w:top w:val="none" w:sz="0" w:space="0" w:color="auto"/>
            <w:left w:val="none" w:sz="0" w:space="0" w:color="auto"/>
            <w:bottom w:val="none" w:sz="0" w:space="0" w:color="auto"/>
            <w:right w:val="none" w:sz="0" w:space="0" w:color="auto"/>
          </w:divBdr>
          <w:divsChild>
            <w:div w:id="1830830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434167">
      <w:bodyDiv w:val="1"/>
      <w:marLeft w:val="0"/>
      <w:marRight w:val="0"/>
      <w:marTop w:val="0"/>
      <w:marBottom w:val="0"/>
      <w:divBdr>
        <w:top w:val="none" w:sz="0" w:space="0" w:color="auto"/>
        <w:left w:val="none" w:sz="0" w:space="0" w:color="auto"/>
        <w:bottom w:val="none" w:sz="0" w:space="0" w:color="auto"/>
        <w:right w:val="none" w:sz="0" w:space="0" w:color="auto"/>
      </w:divBdr>
      <w:divsChild>
        <w:div w:id="1075709537">
          <w:marLeft w:val="0"/>
          <w:marRight w:val="0"/>
          <w:marTop w:val="225"/>
          <w:marBottom w:val="0"/>
          <w:divBdr>
            <w:top w:val="none" w:sz="0" w:space="0" w:color="auto"/>
            <w:left w:val="none" w:sz="0" w:space="0" w:color="auto"/>
            <w:bottom w:val="none" w:sz="0" w:space="0" w:color="auto"/>
            <w:right w:val="none" w:sz="0" w:space="0" w:color="auto"/>
          </w:divBdr>
        </w:div>
      </w:divsChild>
    </w:div>
    <w:div w:id="1361859803">
      <w:bodyDiv w:val="1"/>
      <w:marLeft w:val="0"/>
      <w:marRight w:val="0"/>
      <w:marTop w:val="0"/>
      <w:marBottom w:val="0"/>
      <w:divBdr>
        <w:top w:val="none" w:sz="0" w:space="0" w:color="auto"/>
        <w:left w:val="none" w:sz="0" w:space="0" w:color="auto"/>
        <w:bottom w:val="none" w:sz="0" w:space="0" w:color="auto"/>
        <w:right w:val="none" w:sz="0" w:space="0" w:color="auto"/>
      </w:divBdr>
    </w:div>
    <w:div w:id="1448038941">
      <w:bodyDiv w:val="1"/>
      <w:marLeft w:val="0"/>
      <w:marRight w:val="0"/>
      <w:marTop w:val="0"/>
      <w:marBottom w:val="0"/>
      <w:divBdr>
        <w:top w:val="none" w:sz="0" w:space="0" w:color="auto"/>
        <w:left w:val="none" w:sz="0" w:space="0" w:color="auto"/>
        <w:bottom w:val="none" w:sz="0" w:space="0" w:color="auto"/>
        <w:right w:val="none" w:sz="0" w:space="0" w:color="auto"/>
      </w:divBdr>
      <w:divsChild>
        <w:div w:id="332534991">
          <w:marLeft w:val="0"/>
          <w:marRight w:val="0"/>
          <w:marTop w:val="225"/>
          <w:marBottom w:val="0"/>
          <w:divBdr>
            <w:top w:val="none" w:sz="0" w:space="0" w:color="auto"/>
            <w:left w:val="none" w:sz="0" w:space="0" w:color="auto"/>
            <w:bottom w:val="none" w:sz="0" w:space="0" w:color="auto"/>
            <w:right w:val="none" w:sz="0" w:space="0" w:color="auto"/>
          </w:divBdr>
        </w:div>
      </w:divsChild>
    </w:div>
    <w:div w:id="1668054593">
      <w:bodyDiv w:val="1"/>
      <w:marLeft w:val="0"/>
      <w:marRight w:val="0"/>
      <w:marTop w:val="0"/>
      <w:marBottom w:val="0"/>
      <w:divBdr>
        <w:top w:val="none" w:sz="0" w:space="0" w:color="auto"/>
        <w:left w:val="none" w:sz="0" w:space="0" w:color="auto"/>
        <w:bottom w:val="none" w:sz="0" w:space="0" w:color="auto"/>
        <w:right w:val="none" w:sz="0" w:space="0" w:color="auto"/>
      </w:divBdr>
      <w:divsChild>
        <w:div w:id="1368069723">
          <w:marLeft w:val="0"/>
          <w:marRight w:val="0"/>
          <w:marTop w:val="195"/>
          <w:marBottom w:val="195"/>
          <w:divBdr>
            <w:top w:val="none" w:sz="0" w:space="0" w:color="auto"/>
            <w:left w:val="none" w:sz="0" w:space="0" w:color="auto"/>
            <w:bottom w:val="none" w:sz="0" w:space="0" w:color="auto"/>
            <w:right w:val="none" w:sz="0" w:space="0" w:color="auto"/>
          </w:divBdr>
          <w:divsChild>
            <w:div w:id="2013678839">
              <w:marLeft w:val="0"/>
              <w:marRight w:val="0"/>
              <w:marTop w:val="105"/>
              <w:marBottom w:val="0"/>
              <w:divBdr>
                <w:top w:val="none" w:sz="0" w:space="0" w:color="auto"/>
                <w:left w:val="none" w:sz="0" w:space="0" w:color="auto"/>
                <w:bottom w:val="none" w:sz="0" w:space="0" w:color="auto"/>
                <w:right w:val="none" w:sz="0" w:space="0" w:color="auto"/>
              </w:divBdr>
              <w:divsChild>
                <w:div w:id="1551989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756727">
          <w:marLeft w:val="0"/>
          <w:marRight w:val="0"/>
          <w:marTop w:val="225"/>
          <w:marBottom w:val="0"/>
          <w:divBdr>
            <w:top w:val="none" w:sz="0" w:space="0" w:color="auto"/>
            <w:left w:val="none" w:sz="0" w:space="0" w:color="auto"/>
            <w:bottom w:val="none" w:sz="0" w:space="0" w:color="auto"/>
            <w:right w:val="none" w:sz="0" w:space="0" w:color="auto"/>
          </w:divBdr>
        </w:div>
        <w:div w:id="943732616">
          <w:marLeft w:val="0"/>
          <w:marRight w:val="0"/>
          <w:marTop w:val="0"/>
          <w:marBottom w:val="0"/>
          <w:divBdr>
            <w:top w:val="none" w:sz="0" w:space="0" w:color="auto"/>
            <w:left w:val="none" w:sz="0" w:space="0" w:color="auto"/>
            <w:bottom w:val="none" w:sz="0" w:space="0" w:color="auto"/>
            <w:right w:val="none" w:sz="0" w:space="0" w:color="auto"/>
          </w:divBdr>
          <w:divsChild>
            <w:div w:id="1600675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972587">
      <w:bodyDiv w:val="1"/>
      <w:marLeft w:val="0"/>
      <w:marRight w:val="0"/>
      <w:marTop w:val="0"/>
      <w:marBottom w:val="0"/>
      <w:divBdr>
        <w:top w:val="none" w:sz="0" w:space="0" w:color="auto"/>
        <w:left w:val="none" w:sz="0" w:space="0" w:color="auto"/>
        <w:bottom w:val="none" w:sz="0" w:space="0" w:color="auto"/>
        <w:right w:val="none" w:sz="0" w:space="0" w:color="auto"/>
      </w:divBdr>
      <w:divsChild>
        <w:div w:id="1749687787">
          <w:marLeft w:val="0"/>
          <w:marRight w:val="0"/>
          <w:marTop w:val="0"/>
          <w:marBottom w:val="150"/>
          <w:divBdr>
            <w:top w:val="none" w:sz="0" w:space="0" w:color="auto"/>
            <w:left w:val="none" w:sz="0" w:space="0" w:color="auto"/>
            <w:bottom w:val="none" w:sz="0" w:space="0" w:color="auto"/>
            <w:right w:val="none" w:sz="0" w:space="0" w:color="auto"/>
          </w:divBdr>
          <w:divsChild>
            <w:div w:id="1857383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1229">
      <w:bodyDiv w:val="1"/>
      <w:marLeft w:val="0"/>
      <w:marRight w:val="0"/>
      <w:marTop w:val="0"/>
      <w:marBottom w:val="0"/>
      <w:divBdr>
        <w:top w:val="none" w:sz="0" w:space="0" w:color="auto"/>
        <w:left w:val="none" w:sz="0" w:space="0" w:color="auto"/>
        <w:bottom w:val="none" w:sz="0" w:space="0" w:color="auto"/>
        <w:right w:val="none" w:sz="0" w:space="0" w:color="auto"/>
      </w:divBdr>
      <w:divsChild>
        <w:div w:id="1569805246">
          <w:marLeft w:val="0"/>
          <w:marRight w:val="0"/>
          <w:marTop w:val="225"/>
          <w:marBottom w:val="0"/>
          <w:divBdr>
            <w:top w:val="none" w:sz="0" w:space="0" w:color="auto"/>
            <w:left w:val="none" w:sz="0" w:space="0" w:color="auto"/>
            <w:bottom w:val="none" w:sz="0" w:space="0" w:color="auto"/>
            <w:right w:val="none" w:sz="0" w:space="0" w:color="auto"/>
          </w:divBdr>
        </w:div>
        <w:div w:id="179196793">
          <w:marLeft w:val="0"/>
          <w:marRight w:val="0"/>
          <w:marTop w:val="0"/>
          <w:marBottom w:val="0"/>
          <w:divBdr>
            <w:top w:val="none" w:sz="0" w:space="0" w:color="auto"/>
            <w:left w:val="none" w:sz="0" w:space="0" w:color="auto"/>
            <w:bottom w:val="none" w:sz="0" w:space="0" w:color="auto"/>
            <w:right w:val="none" w:sz="0" w:space="0" w:color="auto"/>
          </w:divBdr>
          <w:divsChild>
            <w:div w:id="1108354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631139">
      <w:bodyDiv w:val="1"/>
      <w:marLeft w:val="0"/>
      <w:marRight w:val="0"/>
      <w:marTop w:val="0"/>
      <w:marBottom w:val="0"/>
      <w:divBdr>
        <w:top w:val="none" w:sz="0" w:space="0" w:color="auto"/>
        <w:left w:val="none" w:sz="0" w:space="0" w:color="auto"/>
        <w:bottom w:val="none" w:sz="0" w:space="0" w:color="auto"/>
        <w:right w:val="none" w:sz="0" w:space="0" w:color="auto"/>
      </w:divBdr>
      <w:divsChild>
        <w:div w:id="1505247202">
          <w:marLeft w:val="0"/>
          <w:marRight w:val="0"/>
          <w:marTop w:val="225"/>
          <w:marBottom w:val="0"/>
          <w:divBdr>
            <w:top w:val="none" w:sz="0" w:space="0" w:color="auto"/>
            <w:left w:val="none" w:sz="0" w:space="0" w:color="auto"/>
            <w:bottom w:val="none" w:sz="0" w:space="0" w:color="auto"/>
            <w:right w:val="none" w:sz="0" w:space="0" w:color="auto"/>
          </w:divBdr>
        </w:div>
        <w:div w:id="1084954542">
          <w:marLeft w:val="0"/>
          <w:marRight w:val="0"/>
          <w:marTop w:val="0"/>
          <w:marBottom w:val="0"/>
          <w:divBdr>
            <w:top w:val="none" w:sz="0" w:space="0" w:color="auto"/>
            <w:left w:val="none" w:sz="0" w:space="0" w:color="auto"/>
            <w:bottom w:val="none" w:sz="0" w:space="0" w:color="auto"/>
            <w:right w:val="none" w:sz="0" w:space="0" w:color="auto"/>
          </w:divBdr>
          <w:divsChild>
            <w:div w:id="1348865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790268">
      <w:bodyDiv w:val="1"/>
      <w:marLeft w:val="0"/>
      <w:marRight w:val="0"/>
      <w:marTop w:val="0"/>
      <w:marBottom w:val="0"/>
      <w:divBdr>
        <w:top w:val="none" w:sz="0" w:space="0" w:color="auto"/>
        <w:left w:val="none" w:sz="0" w:space="0" w:color="auto"/>
        <w:bottom w:val="none" w:sz="0" w:space="0" w:color="auto"/>
        <w:right w:val="none" w:sz="0" w:space="0" w:color="auto"/>
      </w:divBdr>
      <w:divsChild>
        <w:div w:id="94445687">
          <w:marLeft w:val="0"/>
          <w:marRight w:val="0"/>
          <w:marTop w:val="0"/>
          <w:marBottom w:val="150"/>
          <w:divBdr>
            <w:top w:val="none" w:sz="0" w:space="0" w:color="auto"/>
            <w:left w:val="none" w:sz="0" w:space="0" w:color="auto"/>
            <w:bottom w:val="none" w:sz="0" w:space="0" w:color="auto"/>
            <w:right w:val="none" w:sz="0" w:space="0" w:color="auto"/>
          </w:divBdr>
          <w:divsChild>
            <w:div w:id="500319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2751208">
      <w:bodyDiv w:val="1"/>
      <w:marLeft w:val="0"/>
      <w:marRight w:val="0"/>
      <w:marTop w:val="0"/>
      <w:marBottom w:val="0"/>
      <w:divBdr>
        <w:top w:val="none" w:sz="0" w:space="0" w:color="auto"/>
        <w:left w:val="none" w:sz="0" w:space="0" w:color="auto"/>
        <w:bottom w:val="none" w:sz="0" w:space="0" w:color="auto"/>
        <w:right w:val="none" w:sz="0" w:space="0" w:color="auto"/>
      </w:divBdr>
      <w:divsChild>
        <w:div w:id="892472108">
          <w:marLeft w:val="0"/>
          <w:marRight w:val="0"/>
          <w:marTop w:val="225"/>
          <w:marBottom w:val="0"/>
          <w:divBdr>
            <w:top w:val="none" w:sz="0" w:space="0" w:color="auto"/>
            <w:left w:val="none" w:sz="0" w:space="0" w:color="auto"/>
            <w:bottom w:val="none" w:sz="0" w:space="0" w:color="auto"/>
            <w:right w:val="none" w:sz="0" w:space="0" w:color="auto"/>
          </w:divBdr>
        </w:div>
        <w:div w:id="6353316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cebook.com/VokalneRadioniceNotica" TargetMode="External"/><Relationship Id="rId13" Type="http://schemas.openxmlformats.org/officeDocument/2006/relationships/image" Target="media/image4.jpeg"/><Relationship Id="rId18" Type="http://schemas.openxmlformats.org/officeDocument/2006/relationships/image" Target="media/image8.png"/><Relationship Id="rId3" Type="http://schemas.openxmlformats.org/officeDocument/2006/relationships/webSettings" Target="webSettings.xml"/><Relationship Id="rId21" Type="http://schemas.openxmlformats.org/officeDocument/2006/relationships/footer" Target="footer1.xml"/><Relationship Id="rId7" Type="http://schemas.openxmlformats.org/officeDocument/2006/relationships/image" Target="media/image2.jpeg"/><Relationship Id="rId12" Type="http://schemas.openxmlformats.org/officeDocument/2006/relationships/hyperlink" Target="http://www.o3one.rs/" TargetMode="External"/><Relationship Id="rId17" Type="http://schemas.openxmlformats.org/officeDocument/2006/relationships/image" Target="media/image7.jpeg"/><Relationship Id="rId2" Type="http://schemas.openxmlformats.org/officeDocument/2006/relationships/settings" Target="settings.xml"/><Relationship Id="rId16" Type="http://schemas.openxmlformats.org/officeDocument/2006/relationships/image" Target="media/image6.jpeg"/><Relationship Id="rId20" Type="http://schemas.openxmlformats.org/officeDocument/2006/relationships/hyperlink" Target="http://www.nsjs.org.rs"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www.institutfrancais.rs/srp/01a.html" TargetMode="External"/><Relationship Id="rId24" Type="http://schemas.microsoft.com/office/2007/relationships/stylesWithEffects" Target="stylesWithEffects.xml"/><Relationship Id="rId5" Type="http://schemas.openxmlformats.org/officeDocument/2006/relationships/endnotes" Target="endnotes.xml"/><Relationship Id="rId15" Type="http://schemas.openxmlformats.org/officeDocument/2006/relationships/image" Target="media/image5.jpeg"/><Relationship Id="rId23" Type="http://schemas.openxmlformats.org/officeDocument/2006/relationships/theme" Target="theme/theme1.xml"/><Relationship Id="rId10" Type="http://schemas.openxmlformats.org/officeDocument/2006/relationships/hyperlink" Target="http://www.youtube.com/watch?v=L-qj9JLaR4Y" TargetMode="External"/><Relationship Id="rId19" Type="http://schemas.openxmlformats.org/officeDocument/2006/relationships/hyperlink" Target="http://www.srpss.org.rs" TargetMode="External"/><Relationship Id="rId4" Type="http://schemas.openxmlformats.org/officeDocument/2006/relationships/footnotes" Target="footnotes.xml"/><Relationship Id="rId9" Type="http://schemas.openxmlformats.org/officeDocument/2006/relationships/image" Target="media/image3.jpeg"/><Relationship Id="rId14" Type="http://schemas.openxmlformats.org/officeDocument/2006/relationships/hyperlink" Target="https://www.facebook.com/knjizevniklabing"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4757</Words>
  <Characters>27116</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6</cp:revision>
  <dcterms:created xsi:type="dcterms:W3CDTF">2014-11-06T12:45:00Z</dcterms:created>
  <dcterms:modified xsi:type="dcterms:W3CDTF">2014-11-06T13:36:00Z</dcterms:modified>
</cp:coreProperties>
</file>